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7F7C" w14:textId="294ACEB6" w:rsidR="00B855EA" w:rsidRPr="003013C4" w:rsidRDefault="00B855EA" w:rsidP="00501FF5">
      <w:pPr>
        <w:pStyle w:val="Rubrik"/>
      </w:pPr>
      <w:r w:rsidRPr="003013C4">
        <w:t xml:space="preserve">Allmänna villkor för </w:t>
      </w:r>
      <w:r w:rsidR="00740B59">
        <w:t>medarbetar</w:t>
      </w:r>
      <w:r w:rsidRPr="003013C4">
        <w:t>parkering</w:t>
      </w:r>
    </w:p>
    <w:p w14:paraId="122BB06C" w14:textId="53CDB595" w:rsidR="00423391" w:rsidRPr="00423391" w:rsidRDefault="00B855EA" w:rsidP="00423391">
      <w:pPr>
        <w:spacing w:after="240"/>
        <w:rPr>
          <w:sz w:val="20"/>
          <w:szCs w:val="20"/>
        </w:rPr>
      </w:pPr>
      <w:r w:rsidRPr="00244C27">
        <w:rPr>
          <w:sz w:val="20"/>
          <w:szCs w:val="20"/>
        </w:rPr>
        <w:t xml:space="preserve">Dessa allmänna </w:t>
      </w:r>
      <w:r w:rsidRPr="002037A5">
        <w:rPr>
          <w:sz w:val="20"/>
          <w:szCs w:val="20"/>
        </w:rPr>
        <w:t>villkor (”</w:t>
      </w:r>
      <w:r w:rsidR="000B3C22" w:rsidRPr="002037A5">
        <w:rPr>
          <w:sz w:val="20"/>
          <w:szCs w:val="20"/>
        </w:rPr>
        <w:t xml:space="preserve">Allmänna </w:t>
      </w:r>
      <w:r w:rsidRPr="002037A5">
        <w:rPr>
          <w:sz w:val="20"/>
          <w:szCs w:val="20"/>
        </w:rPr>
        <w:t xml:space="preserve">Villkoren”) </w:t>
      </w:r>
      <w:r w:rsidR="002037A5" w:rsidRPr="002037A5">
        <w:rPr>
          <w:sz w:val="20"/>
          <w:szCs w:val="20"/>
        </w:rPr>
        <w:t>gäller för det avtal (”Avtalet”) om parkeringstjänster som ingås</w:t>
      </w:r>
      <w:r w:rsidRPr="002037A5">
        <w:rPr>
          <w:sz w:val="20"/>
          <w:szCs w:val="20"/>
        </w:rPr>
        <w:t xml:space="preserve"> mellan Swedavia </w:t>
      </w:r>
      <w:r w:rsidR="000B3C22" w:rsidRPr="002037A5">
        <w:rPr>
          <w:sz w:val="20"/>
          <w:szCs w:val="20"/>
        </w:rPr>
        <w:t>AB, org.nr 556797–0818, 190 45 Stockholm-Arlanda, (”Swedavia”) och dig som kund (</w:t>
      </w:r>
      <w:r w:rsidR="000B3C22" w:rsidRPr="002037A5">
        <w:rPr>
          <w:i/>
          <w:iCs/>
          <w:sz w:val="20"/>
          <w:szCs w:val="20"/>
        </w:rPr>
        <w:t>“</w:t>
      </w:r>
      <w:r w:rsidR="000B3C22" w:rsidRPr="00D266B2">
        <w:rPr>
          <w:sz w:val="20"/>
          <w:szCs w:val="20"/>
        </w:rPr>
        <w:t>Kunden</w:t>
      </w:r>
      <w:r w:rsidR="000B3C22" w:rsidRPr="00D266B2">
        <w:rPr>
          <w:i/>
          <w:iCs/>
          <w:sz w:val="20"/>
          <w:szCs w:val="20"/>
        </w:rPr>
        <w:t>”</w:t>
      </w:r>
      <w:r w:rsidR="000B3C22" w:rsidRPr="00D266B2">
        <w:rPr>
          <w:sz w:val="20"/>
          <w:szCs w:val="20"/>
        </w:rPr>
        <w:t>)</w:t>
      </w:r>
      <w:r w:rsidR="00D266B2">
        <w:rPr>
          <w:sz w:val="20"/>
          <w:szCs w:val="20"/>
        </w:rPr>
        <w:t>.</w:t>
      </w:r>
      <w:r w:rsidRPr="00D266B2">
        <w:rPr>
          <w:sz w:val="20"/>
          <w:szCs w:val="20"/>
        </w:rPr>
        <w:t xml:space="preserve"> </w:t>
      </w:r>
      <w:r w:rsidR="00423391" w:rsidRPr="00423391">
        <w:rPr>
          <w:sz w:val="20"/>
          <w:szCs w:val="20"/>
        </w:rPr>
        <w:t xml:space="preserve">Villkoren omfattar </w:t>
      </w:r>
      <w:r w:rsidR="00423391" w:rsidRPr="005C7C5C">
        <w:rPr>
          <w:sz w:val="20"/>
          <w:szCs w:val="20"/>
        </w:rPr>
        <w:t xml:space="preserve">privatpersoner ("Privatkunder") </w:t>
      </w:r>
      <w:r w:rsidR="00423391" w:rsidRPr="00423391">
        <w:rPr>
          <w:sz w:val="20"/>
          <w:szCs w:val="20"/>
        </w:rPr>
        <w:t xml:space="preserve">och gäller för </w:t>
      </w:r>
      <w:r w:rsidR="007C284B">
        <w:rPr>
          <w:sz w:val="20"/>
          <w:szCs w:val="20"/>
        </w:rPr>
        <w:t>Medarbetarparkering</w:t>
      </w:r>
      <w:r w:rsidR="00423391" w:rsidRPr="00423391">
        <w:rPr>
          <w:sz w:val="20"/>
          <w:szCs w:val="20"/>
        </w:rPr>
        <w:t xml:space="preserve">. </w:t>
      </w:r>
    </w:p>
    <w:p w14:paraId="43DDAD21" w14:textId="77777777" w:rsidR="00B855EA" w:rsidRPr="00B855EA" w:rsidRDefault="00B855EA" w:rsidP="00501FF5">
      <w:pPr>
        <w:spacing w:after="0"/>
        <w:rPr>
          <w:b/>
          <w:bCs/>
          <w:sz w:val="24"/>
          <w:szCs w:val="24"/>
        </w:rPr>
      </w:pPr>
      <w:r w:rsidRPr="00B855EA">
        <w:rPr>
          <w:b/>
          <w:bCs/>
          <w:sz w:val="24"/>
          <w:szCs w:val="24"/>
        </w:rPr>
        <w:t>1. Definitioner</w:t>
      </w:r>
    </w:p>
    <w:p w14:paraId="26BC5495" w14:textId="1912F5CF" w:rsidR="00B855EA" w:rsidRPr="00501FF5" w:rsidRDefault="00B855EA" w:rsidP="00501FF5">
      <w:pPr>
        <w:spacing w:after="0"/>
        <w:rPr>
          <w:b/>
          <w:bCs/>
          <w:sz w:val="20"/>
          <w:szCs w:val="20"/>
        </w:rPr>
      </w:pPr>
      <w:r w:rsidRPr="00B855EA">
        <w:rPr>
          <w:b/>
          <w:bCs/>
          <w:sz w:val="20"/>
          <w:szCs w:val="20"/>
        </w:rPr>
        <w:t>Avtalsperiod</w:t>
      </w:r>
      <w:r w:rsidRPr="00B855EA">
        <w:rPr>
          <w:sz w:val="20"/>
          <w:szCs w:val="20"/>
        </w:rPr>
        <w:t>: Den tidsperiod som den valda parkeringsprodukten gäller.</w:t>
      </w:r>
    </w:p>
    <w:p w14:paraId="5BA09209" w14:textId="68E1EE33" w:rsidR="00AF433E" w:rsidRPr="00501FF5" w:rsidRDefault="00B855EA" w:rsidP="00501FF5">
      <w:pPr>
        <w:spacing w:after="0"/>
        <w:rPr>
          <w:sz w:val="20"/>
          <w:szCs w:val="20"/>
        </w:rPr>
      </w:pPr>
      <w:r w:rsidRPr="00B855EA">
        <w:rPr>
          <w:b/>
          <w:bCs/>
          <w:sz w:val="20"/>
          <w:szCs w:val="20"/>
        </w:rPr>
        <w:t>Avtalsparkering</w:t>
      </w:r>
      <w:r w:rsidRPr="00B855EA">
        <w:rPr>
          <w:sz w:val="20"/>
          <w:szCs w:val="20"/>
        </w:rPr>
        <w:t>:</w:t>
      </w:r>
      <w:r w:rsidR="00E90E46" w:rsidRPr="00501FF5">
        <w:rPr>
          <w:sz w:val="20"/>
          <w:szCs w:val="20"/>
        </w:rPr>
        <w:t xml:space="preserve"> </w:t>
      </w:r>
      <w:r w:rsidR="00AF433E" w:rsidRPr="00501FF5">
        <w:rPr>
          <w:sz w:val="20"/>
          <w:szCs w:val="20"/>
        </w:rPr>
        <w:t xml:space="preserve">En parkeringsprodukt för </w:t>
      </w:r>
      <w:r w:rsidR="00185CE6">
        <w:rPr>
          <w:sz w:val="20"/>
          <w:szCs w:val="20"/>
        </w:rPr>
        <w:t>Medarbetarparkering</w:t>
      </w:r>
      <w:r w:rsidR="00AF433E" w:rsidRPr="00501FF5">
        <w:rPr>
          <w:sz w:val="20"/>
          <w:szCs w:val="20"/>
        </w:rPr>
        <w:t>, som kan köpas av privatkunder (B2C)</w:t>
      </w:r>
      <w:r w:rsidR="00C3524D">
        <w:rPr>
          <w:sz w:val="20"/>
          <w:szCs w:val="20"/>
        </w:rPr>
        <w:t xml:space="preserve"> </w:t>
      </w:r>
      <w:r w:rsidR="006F77EF">
        <w:rPr>
          <w:sz w:val="20"/>
          <w:szCs w:val="20"/>
        </w:rPr>
        <w:t>för v</w:t>
      </w:r>
      <w:r w:rsidR="00B20BF3">
        <w:rPr>
          <w:sz w:val="20"/>
          <w:szCs w:val="20"/>
        </w:rPr>
        <w:t>i</w:t>
      </w:r>
      <w:r w:rsidR="006F77EF">
        <w:rPr>
          <w:sz w:val="20"/>
          <w:szCs w:val="20"/>
        </w:rPr>
        <w:t xml:space="preserve">lka Swedavia har beviljat </w:t>
      </w:r>
      <w:r w:rsidR="00B20BF3">
        <w:rPr>
          <w:sz w:val="20"/>
          <w:szCs w:val="20"/>
        </w:rPr>
        <w:t>möjlighet att köpa Medarbetarparkering</w:t>
      </w:r>
      <w:r w:rsidR="00AF433E" w:rsidRPr="00501FF5">
        <w:rPr>
          <w:sz w:val="20"/>
          <w:szCs w:val="20"/>
        </w:rPr>
        <w:t xml:space="preserve">. </w:t>
      </w:r>
      <w:r w:rsidR="00B20BF3">
        <w:rPr>
          <w:sz w:val="20"/>
          <w:szCs w:val="20"/>
        </w:rPr>
        <w:t>Medarbetarparkering</w:t>
      </w:r>
      <w:r w:rsidR="00AF433E" w:rsidRPr="00501FF5">
        <w:rPr>
          <w:sz w:val="20"/>
          <w:szCs w:val="20"/>
        </w:rPr>
        <w:t xml:space="preserve"> kan antingen avse en fast period </w:t>
      </w:r>
      <w:r w:rsidR="00A94003">
        <w:rPr>
          <w:sz w:val="20"/>
          <w:szCs w:val="20"/>
        </w:rPr>
        <w:t>eller ett antal parkeringstillfällen</w:t>
      </w:r>
      <w:r w:rsidR="003F621D">
        <w:rPr>
          <w:sz w:val="20"/>
          <w:szCs w:val="20"/>
        </w:rPr>
        <w:t xml:space="preserve"> för e</w:t>
      </w:r>
      <w:r w:rsidR="0023714D">
        <w:rPr>
          <w:sz w:val="20"/>
          <w:szCs w:val="20"/>
        </w:rPr>
        <w:t>tt</w:t>
      </w:r>
      <w:r w:rsidR="003F621D">
        <w:rPr>
          <w:sz w:val="20"/>
          <w:szCs w:val="20"/>
        </w:rPr>
        <w:t xml:space="preserve"> viss</w:t>
      </w:r>
      <w:r w:rsidR="0023714D">
        <w:rPr>
          <w:sz w:val="20"/>
          <w:szCs w:val="20"/>
        </w:rPr>
        <w:t>t</w:t>
      </w:r>
      <w:r w:rsidR="003F621D">
        <w:rPr>
          <w:sz w:val="20"/>
          <w:szCs w:val="20"/>
        </w:rPr>
        <w:t xml:space="preserve"> parkering</w:t>
      </w:r>
      <w:r w:rsidR="0023714D">
        <w:rPr>
          <w:sz w:val="20"/>
          <w:szCs w:val="20"/>
        </w:rPr>
        <w:t>sområde</w:t>
      </w:r>
      <w:r w:rsidR="00AF433E" w:rsidRPr="00501FF5">
        <w:rPr>
          <w:sz w:val="20"/>
          <w:szCs w:val="20"/>
        </w:rPr>
        <w:t>.</w:t>
      </w:r>
    </w:p>
    <w:p w14:paraId="62062777" w14:textId="3E5B7C21" w:rsidR="00423391" w:rsidRDefault="00B855EA" w:rsidP="00501FF5">
      <w:pPr>
        <w:spacing w:after="0"/>
        <w:rPr>
          <w:sz w:val="20"/>
          <w:szCs w:val="20"/>
        </w:rPr>
      </w:pPr>
      <w:r w:rsidRPr="00B855EA">
        <w:rPr>
          <w:b/>
          <w:bCs/>
          <w:sz w:val="20"/>
          <w:szCs w:val="20"/>
        </w:rPr>
        <w:t>Digitalt köp</w:t>
      </w:r>
      <w:r w:rsidRPr="00B855EA">
        <w:rPr>
          <w:sz w:val="20"/>
          <w:szCs w:val="20"/>
        </w:rPr>
        <w:t xml:space="preserve">: Köp </w:t>
      </w:r>
      <w:r w:rsidR="00AF433E" w:rsidRPr="00501FF5">
        <w:rPr>
          <w:sz w:val="20"/>
          <w:szCs w:val="20"/>
        </w:rPr>
        <w:t xml:space="preserve">av parkeringstjänst </w:t>
      </w:r>
      <w:r w:rsidRPr="00B855EA">
        <w:rPr>
          <w:sz w:val="20"/>
          <w:szCs w:val="20"/>
        </w:rPr>
        <w:t>via webbplats, mobil</w:t>
      </w:r>
      <w:r w:rsidR="005C7C5C">
        <w:rPr>
          <w:sz w:val="20"/>
          <w:szCs w:val="20"/>
        </w:rPr>
        <w:t xml:space="preserve"> </w:t>
      </w:r>
      <w:r w:rsidRPr="00B855EA">
        <w:rPr>
          <w:sz w:val="20"/>
          <w:szCs w:val="20"/>
        </w:rPr>
        <w:t>app</w:t>
      </w:r>
      <w:r w:rsidR="005C7C5C">
        <w:rPr>
          <w:sz w:val="20"/>
          <w:szCs w:val="20"/>
        </w:rPr>
        <w:t>likation</w:t>
      </w:r>
      <w:r w:rsidRPr="00B855EA">
        <w:rPr>
          <w:sz w:val="20"/>
          <w:szCs w:val="20"/>
        </w:rPr>
        <w:t xml:space="preserve"> </w:t>
      </w:r>
      <w:r w:rsidRPr="005C7C5C">
        <w:rPr>
          <w:sz w:val="20"/>
          <w:szCs w:val="20"/>
        </w:rPr>
        <w:t>eller annan digital kanal som Swedavia anvisar.</w:t>
      </w:r>
      <w:r w:rsidRPr="00B855EA">
        <w:rPr>
          <w:sz w:val="20"/>
          <w:szCs w:val="20"/>
        </w:rPr>
        <w:br/>
      </w:r>
      <w:r w:rsidRPr="00B855EA">
        <w:rPr>
          <w:b/>
          <w:bCs/>
          <w:sz w:val="20"/>
          <w:szCs w:val="20"/>
        </w:rPr>
        <w:t>Kund</w:t>
      </w:r>
      <w:r w:rsidRPr="00B855EA">
        <w:rPr>
          <w:sz w:val="20"/>
          <w:szCs w:val="20"/>
        </w:rPr>
        <w:t xml:space="preserve">: </w:t>
      </w:r>
      <w:r w:rsidR="00423391" w:rsidRPr="00423391">
        <w:rPr>
          <w:sz w:val="20"/>
          <w:szCs w:val="20"/>
        </w:rPr>
        <w:t xml:space="preserve">Avser Privatkund. </w:t>
      </w:r>
    </w:p>
    <w:p w14:paraId="4586BE36" w14:textId="77777777" w:rsidR="00423391" w:rsidRDefault="00423391" w:rsidP="00501FF5">
      <w:pPr>
        <w:spacing w:after="0"/>
        <w:rPr>
          <w:sz w:val="20"/>
          <w:szCs w:val="20"/>
        </w:rPr>
      </w:pPr>
      <w:r>
        <w:rPr>
          <w:b/>
          <w:bCs/>
          <w:sz w:val="20"/>
          <w:szCs w:val="20"/>
        </w:rPr>
        <w:t>P</w:t>
      </w:r>
      <w:r w:rsidRPr="00423391">
        <w:rPr>
          <w:b/>
          <w:bCs/>
          <w:sz w:val="20"/>
          <w:szCs w:val="20"/>
        </w:rPr>
        <w:t>rivatkund (B2C):</w:t>
      </w:r>
      <w:r w:rsidRPr="00423391">
        <w:rPr>
          <w:sz w:val="20"/>
          <w:szCs w:val="20"/>
        </w:rPr>
        <w:t xml:space="preserve"> Fysisk person som köper parkeringstjänst för eget bruk.</w:t>
      </w:r>
    </w:p>
    <w:p w14:paraId="501EA091" w14:textId="26FD7513" w:rsidR="00B92965" w:rsidRDefault="00B855EA" w:rsidP="00501FF5">
      <w:pPr>
        <w:spacing w:after="0"/>
        <w:rPr>
          <w:sz w:val="20"/>
          <w:szCs w:val="20"/>
        </w:rPr>
      </w:pPr>
      <w:r w:rsidRPr="00B855EA">
        <w:rPr>
          <w:b/>
          <w:bCs/>
          <w:sz w:val="20"/>
          <w:szCs w:val="20"/>
        </w:rPr>
        <w:t>Swedavia</w:t>
      </w:r>
      <w:r w:rsidRPr="00B855EA">
        <w:rPr>
          <w:sz w:val="20"/>
          <w:szCs w:val="20"/>
        </w:rPr>
        <w:t xml:space="preserve">: </w:t>
      </w:r>
      <w:r w:rsidR="006F3BAB" w:rsidRPr="00501FF5">
        <w:rPr>
          <w:sz w:val="20"/>
          <w:szCs w:val="20"/>
        </w:rPr>
        <w:t>Swedavia AB</w:t>
      </w:r>
      <w:r w:rsidR="00AF433E" w:rsidRPr="00501FF5">
        <w:rPr>
          <w:sz w:val="20"/>
          <w:szCs w:val="20"/>
        </w:rPr>
        <w:t>,</w:t>
      </w:r>
      <w:r w:rsidRPr="00B855EA">
        <w:rPr>
          <w:sz w:val="20"/>
          <w:szCs w:val="20"/>
        </w:rPr>
        <w:t xml:space="preserve"> som tillhandahåller parkeringstjänsten.</w:t>
      </w:r>
      <w:r w:rsidRPr="00B855EA">
        <w:rPr>
          <w:sz w:val="20"/>
          <w:szCs w:val="20"/>
        </w:rPr>
        <w:br/>
      </w:r>
      <w:r w:rsidRPr="00B855EA">
        <w:rPr>
          <w:b/>
          <w:bCs/>
          <w:sz w:val="20"/>
          <w:szCs w:val="20"/>
        </w:rPr>
        <w:t>Parkeringsområde</w:t>
      </w:r>
      <w:r w:rsidRPr="00B855EA">
        <w:rPr>
          <w:sz w:val="20"/>
          <w:szCs w:val="20"/>
        </w:rPr>
        <w:t xml:space="preserve">: Det geografiskt avgränsade område där parkering får ske enligt </w:t>
      </w:r>
      <w:r w:rsidR="00AF433E" w:rsidRPr="00501FF5">
        <w:rPr>
          <w:sz w:val="20"/>
          <w:szCs w:val="20"/>
        </w:rPr>
        <w:t>vald parkeringsprodukt</w:t>
      </w:r>
      <w:r w:rsidRPr="00B855EA">
        <w:rPr>
          <w:sz w:val="20"/>
          <w:szCs w:val="20"/>
        </w:rPr>
        <w:t>.</w:t>
      </w:r>
      <w:r w:rsidRPr="00B855EA">
        <w:rPr>
          <w:sz w:val="20"/>
          <w:szCs w:val="20"/>
        </w:rPr>
        <w:br/>
      </w:r>
      <w:r w:rsidR="008D0133">
        <w:rPr>
          <w:b/>
          <w:bCs/>
          <w:sz w:val="20"/>
          <w:szCs w:val="20"/>
        </w:rPr>
        <w:t>Medarbetar</w:t>
      </w:r>
      <w:r w:rsidRPr="00B855EA">
        <w:rPr>
          <w:b/>
          <w:bCs/>
          <w:sz w:val="20"/>
          <w:szCs w:val="20"/>
        </w:rPr>
        <w:t>parkering</w:t>
      </w:r>
      <w:r w:rsidRPr="00B855EA">
        <w:rPr>
          <w:sz w:val="20"/>
          <w:szCs w:val="20"/>
        </w:rPr>
        <w:t>:</w:t>
      </w:r>
      <w:r w:rsidR="004803E3" w:rsidRPr="00501FF5">
        <w:rPr>
          <w:sz w:val="20"/>
          <w:szCs w:val="20"/>
        </w:rPr>
        <w:t xml:space="preserve"> </w:t>
      </w:r>
      <w:r w:rsidR="00AF433E" w:rsidRPr="00501FF5">
        <w:rPr>
          <w:sz w:val="20"/>
          <w:szCs w:val="20"/>
        </w:rPr>
        <w:t xml:space="preserve">En parkeringsprodukt som endast behöriga personer med arbetsplats inom Stockholm Arlanda Airport ("Flygplatsområdet") får köpa och använda. Behörighet ges av Swedavia eller av arbetsgivare som har avtal med Swedavia. </w:t>
      </w:r>
      <w:r w:rsidR="00B92965" w:rsidRPr="00501FF5">
        <w:rPr>
          <w:sz w:val="20"/>
          <w:szCs w:val="20"/>
        </w:rPr>
        <w:t xml:space="preserve">För vissa tilläggsprodukter krävs att personen har ett </w:t>
      </w:r>
      <w:r w:rsidR="00B92965" w:rsidRPr="00E87A09">
        <w:rPr>
          <w:sz w:val="20"/>
          <w:szCs w:val="20"/>
        </w:rPr>
        <w:t xml:space="preserve">grundtillstånd </w:t>
      </w:r>
      <w:r w:rsidR="00B92965" w:rsidRPr="00501FF5">
        <w:rPr>
          <w:sz w:val="20"/>
          <w:szCs w:val="20"/>
        </w:rPr>
        <w:t xml:space="preserve">på Arlanda för Personalparkering. </w:t>
      </w:r>
    </w:p>
    <w:p w14:paraId="60D457E6" w14:textId="42547C2E" w:rsidR="00535718" w:rsidRPr="00535718" w:rsidRDefault="00535718" w:rsidP="00501FF5">
      <w:pPr>
        <w:spacing w:after="0"/>
        <w:rPr>
          <w:sz w:val="20"/>
          <w:szCs w:val="20"/>
        </w:rPr>
      </w:pPr>
      <w:r w:rsidRPr="00535718">
        <w:rPr>
          <w:b/>
          <w:bCs/>
          <w:sz w:val="20"/>
          <w:szCs w:val="20"/>
        </w:rPr>
        <w:t>Grundtillstånd</w:t>
      </w:r>
      <w:r>
        <w:rPr>
          <w:sz w:val="20"/>
          <w:szCs w:val="20"/>
        </w:rPr>
        <w:t xml:space="preserve">: </w:t>
      </w:r>
      <w:r w:rsidR="009978A2">
        <w:rPr>
          <w:sz w:val="20"/>
          <w:szCs w:val="20"/>
        </w:rPr>
        <w:t xml:space="preserve">tillgång till standardutbudet av </w:t>
      </w:r>
      <w:r w:rsidR="000A14C1">
        <w:rPr>
          <w:sz w:val="20"/>
          <w:szCs w:val="20"/>
        </w:rPr>
        <w:t>medarbetarparkering</w:t>
      </w:r>
      <w:r w:rsidR="00DD393E">
        <w:rPr>
          <w:sz w:val="20"/>
          <w:szCs w:val="20"/>
        </w:rPr>
        <w:t>.</w:t>
      </w:r>
      <w:r w:rsidR="00155C9B">
        <w:rPr>
          <w:sz w:val="20"/>
          <w:szCs w:val="20"/>
        </w:rPr>
        <w:t xml:space="preserve"> </w:t>
      </w:r>
    </w:p>
    <w:p w14:paraId="19C4A81B" w14:textId="02380105" w:rsidR="00B855EA" w:rsidRPr="00B855EA" w:rsidRDefault="00B855EA" w:rsidP="00501FF5">
      <w:pPr>
        <w:spacing w:after="0"/>
        <w:rPr>
          <w:b/>
          <w:bCs/>
          <w:sz w:val="24"/>
          <w:szCs w:val="24"/>
        </w:rPr>
      </w:pPr>
      <w:r w:rsidRPr="00B855EA">
        <w:rPr>
          <w:b/>
          <w:bCs/>
          <w:sz w:val="24"/>
          <w:szCs w:val="24"/>
        </w:rPr>
        <w:t>2. Tillämpnin</w:t>
      </w:r>
      <w:r w:rsidRPr="00322FA1">
        <w:rPr>
          <w:b/>
          <w:bCs/>
          <w:sz w:val="24"/>
          <w:szCs w:val="24"/>
        </w:rPr>
        <w:t>g och</w:t>
      </w:r>
      <w:r w:rsidRPr="00B855EA">
        <w:rPr>
          <w:b/>
          <w:bCs/>
          <w:sz w:val="24"/>
          <w:szCs w:val="24"/>
        </w:rPr>
        <w:t xml:space="preserve"> avtalets ingående </w:t>
      </w:r>
    </w:p>
    <w:p w14:paraId="17944CBC" w14:textId="3D525EF5" w:rsidR="006F3BAB" w:rsidRDefault="00B855EA" w:rsidP="00501FF5">
      <w:pPr>
        <w:spacing w:after="0"/>
        <w:rPr>
          <w:sz w:val="20"/>
          <w:szCs w:val="20"/>
        </w:rPr>
      </w:pPr>
      <w:r w:rsidRPr="00B855EA">
        <w:rPr>
          <w:sz w:val="20"/>
          <w:szCs w:val="20"/>
        </w:rPr>
        <w:t>2.1 Dessa villkor gäller när Kund</w:t>
      </w:r>
      <w:r w:rsidR="00C315FC">
        <w:rPr>
          <w:sz w:val="20"/>
          <w:szCs w:val="20"/>
        </w:rPr>
        <w:t>en</w:t>
      </w:r>
      <w:r w:rsidRPr="00B855EA">
        <w:rPr>
          <w:sz w:val="20"/>
          <w:szCs w:val="20"/>
        </w:rPr>
        <w:t xml:space="preserve"> köper eller nyttjar parkeringstjänst från Swedavia.</w:t>
      </w:r>
      <w:r w:rsidRPr="00B855EA">
        <w:rPr>
          <w:sz w:val="20"/>
          <w:szCs w:val="20"/>
        </w:rPr>
        <w:br/>
        <w:t>2.2</w:t>
      </w:r>
      <w:r w:rsidR="000B3C22" w:rsidRPr="00297C02">
        <w:rPr>
          <w:b/>
          <w:bCs/>
          <w:sz w:val="20"/>
          <w:szCs w:val="20"/>
        </w:rPr>
        <w:t xml:space="preserve"> </w:t>
      </w:r>
      <w:r w:rsidR="00083A0D" w:rsidRPr="006F3BAB">
        <w:rPr>
          <w:sz w:val="20"/>
          <w:szCs w:val="20"/>
        </w:rPr>
        <w:t xml:space="preserve">Vid Digitalt köp </w:t>
      </w:r>
      <w:r w:rsidR="00083A0D">
        <w:rPr>
          <w:sz w:val="20"/>
          <w:szCs w:val="20"/>
        </w:rPr>
        <w:t>anses Avtalet ingånget när</w:t>
      </w:r>
      <w:r w:rsidR="00083A0D" w:rsidRPr="006F3BAB">
        <w:rPr>
          <w:sz w:val="20"/>
          <w:szCs w:val="20"/>
        </w:rPr>
        <w:t xml:space="preserve"> Swedavia har skickat </w:t>
      </w:r>
      <w:r w:rsidR="00083A0D">
        <w:rPr>
          <w:sz w:val="20"/>
          <w:szCs w:val="20"/>
        </w:rPr>
        <w:t xml:space="preserve">ett kvitto för köpet </w:t>
      </w:r>
      <w:r w:rsidR="00083A0D" w:rsidRPr="006F3BAB">
        <w:rPr>
          <w:sz w:val="20"/>
          <w:szCs w:val="20"/>
        </w:rPr>
        <w:t>till Kundens angivna e-post</w:t>
      </w:r>
      <w:r w:rsidR="00083A0D">
        <w:rPr>
          <w:sz w:val="20"/>
          <w:szCs w:val="20"/>
        </w:rPr>
        <w:t xml:space="preserve">adress eller </w:t>
      </w:r>
      <w:r w:rsidR="00083A0D" w:rsidRPr="006F3BAB">
        <w:rPr>
          <w:sz w:val="20"/>
          <w:szCs w:val="20"/>
        </w:rPr>
        <w:t>konto. Vid infart till parkeringsområde där tillstånd</w:t>
      </w:r>
      <w:r w:rsidR="00083A0D">
        <w:rPr>
          <w:sz w:val="20"/>
          <w:szCs w:val="20"/>
        </w:rPr>
        <w:t xml:space="preserve"> eller </w:t>
      </w:r>
      <w:r w:rsidR="00083A0D" w:rsidRPr="006F3BAB">
        <w:rPr>
          <w:sz w:val="20"/>
          <w:szCs w:val="20"/>
        </w:rPr>
        <w:t xml:space="preserve">betalning krävs accepterar Kunden </w:t>
      </w:r>
      <w:r w:rsidR="00083A0D">
        <w:rPr>
          <w:sz w:val="20"/>
          <w:szCs w:val="20"/>
        </w:rPr>
        <w:t xml:space="preserve">de Allmänna </w:t>
      </w:r>
      <w:r w:rsidR="00083A0D" w:rsidRPr="006F3BAB">
        <w:rPr>
          <w:sz w:val="20"/>
          <w:szCs w:val="20"/>
        </w:rPr>
        <w:t xml:space="preserve">villkoren genom att köra in och parkera. Om Kunden inte accepterar </w:t>
      </w:r>
      <w:r w:rsidR="00083A0D">
        <w:rPr>
          <w:sz w:val="20"/>
          <w:szCs w:val="20"/>
        </w:rPr>
        <w:t xml:space="preserve">de Allmänna </w:t>
      </w:r>
      <w:r w:rsidR="00083A0D" w:rsidRPr="006F3BAB">
        <w:rPr>
          <w:sz w:val="20"/>
          <w:szCs w:val="20"/>
        </w:rPr>
        <w:t>villkoren får parkeringstjänsten inte nyttjas.</w:t>
      </w:r>
    </w:p>
    <w:p w14:paraId="52E1C81F" w14:textId="77777777" w:rsidR="00151C86" w:rsidRDefault="00B855EA" w:rsidP="00501FF5">
      <w:pPr>
        <w:spacing w:after="0"/>
        <w:rPr>
          <w:sz w:val="20"/>
          <w:szCs w:val="20"/>
        </w:rPr>
      </w:pPr>
      <w:r w:rsidRPr="00B855EA">
        <w:rPr>
          <w:sz w:val="20"/>
          <w:szCs w:val="20"/>
        </w:rPr>
        <w:t xml:space="preserve">2.3 </w:t>
      </w:r>
      <w:r w:rsidR="00C315FC">
        <w:rPr>
          <w:sz w:val="20"/>
          <w:szCs w:val="20"/>
        </w:rPr>
        <w:t>En P</w:t>
      </w:r>
      <w:r w:rsidRPr="00B855EA">
        <w:rPr>
          <w:sz w:val="20"/>
          <w:szCs w:val="20"/>
        </w:rPr>
        <w:t>rivatkund måste vara minst 18 år</w:t>
      </w:r>
      <w:r w:rsidR="000B3C22" w:rsidRPr="00297C02">
        <w:rPr>
          <w:sz w:val="20"/>
          <w:szCs w:val="20"/>
        </w:rPr>
        <w:t xml:space="preserve"> för att ingå avtal</w:t>
      </w:r>
    </w:p>
    <w:p w14:paraId="02C0625F" w14:textId="24AC5FA9" w:rsidR="00E537A0" w:rsidRPr="00297C02" w:rsidRDefault="00B855EA" w:rsidP="00501FF5">
      <w:pPr>
        <w:spacing w:after="0"/>
        <w:rPr>
          <w:sz w:val="20"/>
          <w:szCs w:val="20"/>
        </w:rPr>
      </w:pPr>
      <w:r w:rsidRPr="00B855EA">
        <w:rPr>
          <w:sz w:val="20"/>
          <w:szCs w:val="20"/>
        </w:rPr>
        <w:t>2.4</w:t>
      </w:r>
      <w:r w:rsidR="00E537A0" w:rsidRPr="00297C02">
        <w:rPr>
          <w:sz w:val="20"/>
          <w:szCs w:val="20"/>
        </w:rPr>
        <w:t xml:space="preserve"> Kunden ansvarar för </w:t>
      </w:r>
      <w:r w:rsidR="00C315FC">
        <w:rPr>
          <w:sz w:val="20"/>
          <w:szCs w:val="20"/>
        </w:rPr>
        <w:t xml:space="preserve">att de </w:t>
      </w:r>
      <w:r w:rsidR="00E537A0" w:rsidRPr="00297C02">
        <w:rPr>
          <w:sz w:val="20"/>
          <w:szCs w:val="20"/>
        </w:rPr>
        <w:t>uppgifter</w:t>
      </w:r>
      <w:r w:rsidR="00C315FC">
        <w:rPr>
          <w:sz w:val="20"/>
          <w:szCs w:val="20"/>
        </w:rPr>
        <w:t xml:space="preserve"> som lämnas till Swedavia</w:t>
      </w:r>
      <w:r w:rsidR="00E537A0" w:rsidRPr="00297C02">
        <w:rPr>
          <w:sz w:val="20"/>
          <w:szCs w:val="20"/>
        </w:rPr>
        <w:t xml:space="preserve"> (</w:t>
      </w:r>
      <w:r w:rsidR="00C315FC">
        <w:rPr>
          <w:sz w:val="20"/>
          <w:szCs w:val="20"/>
        </w:rPr>
        <w:t>inklusive</w:t>
      </w:r>
      <w:r w:rsidR="00E537A0" w:rsidRPr="00297C02">
        <w:rPr>
          <w:sz w:val="20"/>
          <w:szCs w:val="20"/>
        </w:rPr>
        <w:t xml:space="preserve"> registreringsnummer, kontakt- och </w:t>
      </w:r>
      <w:r w:rsidR="00151C86">
        <w:rPr>
          <w:sz w:val="20"/>
          <w:szCs w:val="20"/>
        </w:rPr>
        <w:t>betalnings</w:t>
      </w:r>
      <w:r w:rsidR="00E537A0" w:rsidRPr="00297C02">
        <w:rPr>
          <w:sz w:val="20"/>
          <w:szCs w:val="20"/>
        </w:rPr>
        <w:t>uppgifter) är korrekta och uppdaterade.</w:t>
      </w:r>
    </w:p>
    <w:p w14:paraId="3944188D" w14:textId="03865EBD" w:rsidR="00322FA1" w:rsidRPr="00322FA1" w:rsidRDefault="00B855EA" w:rsidP="00501FF5">
      <w:pPr>
        <w:spacing w:after="0"/>
        <w:rPr>
          <w:b/>
          <w:bCs/>
          <w:sz w:val="24"/>
          <w:szCs w:val="24"/>
        </w:rPr>
      </w:pPr>
      <w:r w:rsidRPr="00B855EA">
        <w:rPr>
          <w:b/>
          <w:bCs/>
          <w:sz w:val="24"/>
          <w:szCs w:val="24"/>
        </w:rPr>
        <w:t xml:space="preserve">3. </w:t>
      </w:r>
      <w:r w:rsidR="00322FA1" w:rsidRPr="00322FA1">
        <w:rPr>
          <w:b/>
          <w:bCs/>
          <w:sz w:val="24"/>
          <w:szCs w:val="24"/>
        </w:rPr>
        <w:t xml:space="preserve">Köp av parkeringstjänster </w:t>
      </w:r>
    </w:p>
    <w:p w14:paraId="4F460B9F" w14:textId="4E49973C" w:rsidR="006F3BAB" w:rsidRDefault="00B855EA" w:rsidP="00501FF5">
      <w:pPr>
        <w:spacing w:after="0"/>
        <w:rPr>
          <w:sz w:val="20"/>
          <w:szCs w:val="20"/>
        </w:rPr>
      </w:pPr>
      <w:r w:rsidRPr="00B855EA">
        <w:rPr>
          <w:sz w:val="20"/>
          <w:szCs w:val="20"/>
        </w:rPr>
        <w:t xml:space="preserve">3.1 </w:t>
      </w:r>
      <w:r w:rsidR="00A4354F" w:rsidRPr="00A4354F">
        <w:rPr>
          <w:sz w:val="20"/>
          <w:szCs w:val="20"/>
        </w:rPr>
        <w:t xml:space="preserve">Swedavia tillhandahåller </w:t>
      </w:r>
      <w:r w:rsidR="00A4354F" w:rsidRPr="006F3BAB">
        <w:rPr>
          <w:sz w:val="20"/>
          <w:szCs w:val="20"/>
        </w:rPr>
        <w:t>parkeringsplats</w:t>
      </w:r>
      <w:r w:rsidR="00501FF5">
        <w:rPr>
          <w:sz w:val="20"/>
          <w:szCs w:val="20"/>
        </w:rPr>
        <w:t>er</w:t>
      </w:r>
      <w:r w:rsidR="00A4354F" w:rsidRPr="006F3BAB">
        <w:rPr>
          <w:sz w:val="20"/>
          <w:szCs w:val="20"/>
        </w:rPr>
        <w:t xml:space="preserve"> för</w:t>
      </w:r>
      <w:r w:rsidR="00501FF5">
        <w:rPr>
          <w:sz w:val="20"/>
          <w:szCs w:val="20"/>
        </w:rPr>
        <w:t xml:space="preserve"> p</w:t>
      </w:r>
      <w:r w:rsidR="00A4354F" w:rsidRPr="006F3BAB">
        <w:rPr>
          <w:sz w:val="20"/>
          <w:szCs w:val="20"/>
        </w:rPr>
        <w:t>ersonbil</w:t>
      </w:r>
      <w:r w:rsidR="00501FF5">
        <w:rPr>
          <w:sz w:val="20"/>
          <w:szCs w:val="20"/>
        </w:rPr>
        <w:t>ar</w:t>
      </w:r>
      <w:r w:rsidR="004D0A47">
        <w:rPr>
          <w:sz w:val="20"/>
          <w:szCs w:val="20"/>
        </w:rPr>
        <w:t xml:space="preserve"> klass 1</w:t>
      </w:r>
      <w:r w:rsidR="00A4354F" w:rsidRPr="006F3BAB">
        <w:rPr>
          <w:sz w:val="20"/>
          <w:szCs w:val="20"/>
        </w:rPr>
        <w:t xml:space="preserve"> (ej husbil) mot </w:t>
      </w:r>
      <w:r w:rsidR="00501FF5">
        <w:rPr>
          <w:sz w:val="20"/>
          <w:szCs w:val="20"/>
        </w:rPr>
        <w:t xml:space="preserve">avgift, antigen som </w:t>
      </w:r>
      <w:r w:rsidR="00A4354F" w:rsidRPr="006F3BAB">
        <w:rPr>
          <w:sz w:val="20"/>
          <w:szCs w:val="20"/>
        </w:rPr>
        <w:t xml:space="preserve">engångsköp eller </w:t>
      </w:r>
      <w:r w:rsidR="00151C86">
        <w:rPr>
          <w:sz w:val="20"/>
          <w:szCs w:val="20"/>
        </w:rPr>
        <w:t>abonnemang</w:t>
      </w:r>
      <w:r w:rsidR="00A4354F" w:rsidRPr="006F3BAB">
        <w:rPr>
          <w:sz w:val="20"/>
          <w:szCs w:val="20"/>
        </w:rPr>
        <w:t xml:space="preserve">. </w:t>
      </w:r>
      <w:r w:rsidR="006F3BAB" w:rsidRPr="006F3BAB">
        <w:rPr>
          <w:sz w:val="20"/>
          <w:szCs w:val="20"/>
        </w:rPr>
        <w:t xml:space="preserve">Tillgängliga </w:t>
      </w:r>
      <w:r w:rsidR="00501FF5">
        <w:rPr>
          <w:sz w:val="20"/>
          <w:szCs w:val="20"/>
        </w:rPr>
        <w:t>parkering</w:t>
      </w:r>
      <w:r w:rsidR="004D0A47">
        <w:rPr>
          <w:sz w:val="20"/>
          <w:szCs w:val="20"/>
        </w:rPr>
        <w:t>ar</w:t>
      </w:r>
      <w:r w:rsidR="006F3BAB" w:rsidRPr="006F3BAB">
        <w:rPr>
          <w:sz w:val="20"/>
          <w:szCs w:val="20"/>
        </w:rPr>
        <w:t xml:space="preserve"> och produkter framgår av </w:t>
      </w:r>
      <w:proofErr w:type="spellStart"/>
      <w:r w:rsidR="006F3BAB" w:rsidRPr="006F3BAB">
        <w:rPr>
          <w:sz w:val="20"/>
          <w:szCs w:val="20"/>
        </w:rPr>
        <w:t>Swedavias</w:t>
      </w:r>
      <w:proofErr w:type="spellEnd"/>
      <w:r w:rsidR="006F3BAB" w:rsidRPr="006F3BAB">
        <w:rPr>
          <w:sz w:val="20"/>
          <w:szCs w:val="20"/>
        </w:rPr>
        <w:t xml:space="preserve"> webbplats.</w:t>
      </w:r>
      <w:r w:rsidR="00A4354F">
        <w:rPr>
          <w:i/>
          <w:iCs/>
          <w:sz w:val="20"/>
          <w:szCs w:val="20"/>
        </w:rPr>
        <w:t xml:space="preserve"> </w:t>
      </w:r>
      <w:r w:rsidRPr="00B855EA">
        <w:rPr>
          <w:sz w:val="20"/>
          <w:szCs w:val="20"/>
        </w:rPr>
        <w:br/>
        <w:t xml:space="preserve">3.2 </w:t>
      </w:r>
      <w:r w:rsidR="004D0A47">
        <w:rPr>
          <w:sz w:val="20"/>
          <w:szCs w:val="20"/>
        </w:rPr>
        <w:t>Medarbetarparkering</w:t>
      </w:r>
      <w:r w:rsidRPr="00B855EA">
        <w:rPr>
          <w:sz w:val="20"/>
          <w:szCs w:val="20"/>
        </w:rPr>
        <w:t xml:space="preserve"> </w:t>
      </w:r>
      <w:r w:rsidR="006F3BAB" w:rsidRPr="006F3BAB">
        <w:rPr>
          <w:sz w:val="20"/>
          <w:szCs w:val="20"/>
        </w:rPr>
        <w:t>får endast köpas och nyttjas av behörig person med arbetsplats inom flygplatsområdet och godkänd access</w:t>
      </w:r>
      <w:r w:rsidR="00501FF5">
        <w:rPr>
          <w:sz w:val="20"/>
          <w:szCs w:val="20"/>
        </w:rPr>
        <w:t>. R</w:t>
      </w:r>
      <w:r w:rsidR="006F3BAB" w:rsidRPr="006F3BAB">
        <w:rPr>
          <w:sz w:val="20"/>
          <w:szCs w:val="20"/>
        </w:rPr>
        <w:t xml:space="preserve">ätten </w:t>
      </w:r>
      <w:r w:rsidR="00501FF5">
        <w:rPr>
          <w:sz w:val="20"/>
          <w:szCs w:val="20"/>
        </w:rPr>
        <w:t xml:space="preserve">att nyttja </w:t>
      </w:r>
      <w:r w:rsidR="004D0A47">
        <w:rPr>
          <w:sz w:val="20"/>
          <w:szCs w:val="20"/>
        </w:rPr>
        <w:t>medarbetarparkeringen</w:t>
      </w:r>
      <w:r w:rsidR="00501FF5">
        <w:rPr>
          <w:sz w:val="20"/>
          <w:szCs w:val="20"/>
        </w:rPr>
        <w:t xml:space="preserve"> </w:t>
      </w:r>
      <w:r w:rsidR="006F3BAB" w:rsidRPr="006F3BAB">
        <w:rPr>
          <w:sz w:val="20"/>
          <w:szCs w:val="20"/>
        </w:rPr>
        <w:t>upphör när behörigheten upphör (</w:t>
      </w:r>
      <w:r w:rsidR="00501FF5" w:rsidRPr="006F3BAB">
        <w:rPr>
          <w:sz w:val="20"/>
          <w:szCs w:val="20"/>
        </w:rPr>
        <w:t>till exempel</w:t>
      </w:r>
      <w:r w:rsidR="006F3BAB" w:rsidRPr="006F3BAB">
        <w:rPr>
          <w:sz w:val="20"/>
          <w:szCs w:val="20"/>
        </w:rPr>
        <w:t xml:space="preserve"> </w:t>
      </w:r>
      <w:r w:rsidR="00501FF5">
        <w:rPr>
          <w:sz w:val="20"/>
          <w:szCs w:val="20"/>
        </w:rPr>
        <w:t xml:space="preserve">i samband med att </w:t>
      </w:r>
      <w:r w:rsidR="006F3BAB" w:rsidRPr="006F3BAB">
        <w:rPr>
          <w:sz w:val="20"/>
          <w:szCs w:val="20"/>
        </w:rPr>
        <w:t>anställning</w:t>
      </w:r>
      <w:r w:rsidR="00501FF5">
        <w:rPr>
          <w:sz w:val="20"/>
          <w:szCs w:val="20"/>
        </w:rPr>
        <w:t>en</w:t>
      </w:r>
      <w:r w:rsidR="006F3BAB" w:rsidRPr="006F3BAB">
        <w:rPr>
          <w:sz w:val="20"/>
          <w:szCs w:val="20"/>
        </w:rPr>
        <w:t xml:space="preserve"> avslutas).</w:t>
      </w:r>
    </w:p>
    <w:p w14:paraId="6133FF27" w14:textId="60003981" w:rsidR="00B855EA" w:rsidRDefault="00B855EA" w:rsidP="00501FF5">
      <w:pPr>
        <w:spacing w:after="0"/>
        <w:rPr>
          <w:sz w:val="20"/>
          <w:szCs w:val="20"/>
        </w:rPr>
      </w:pPr>
      <w:r w:rsidRPr="00B855EA">
        <w:rPr>
          <w:sz w:val="20"/>
          <w:szCs w:val="20"/>
        </w:rPr>
        <w:t xml:space="preserve">3.3 </w:t>
      </w:r>
      <w:r w:rsidR="00501FF5" w:rsidRPr="00501FF5">
        <w:rPr>
          <w:sz w:val="20"/>
          <w:szCs w:val="20"/>
        </w:rPr>
        <w:t>Swedavia kan kräva att Kunden innehar särskilt parkeringstillstånd eller passerkort, eller att fordonet registreras (till exempel att fordonets registreringsnummer anmäls i förväg), för att bevilja tillträde till ett parkeringsområde.</w:t>
      </w:r>
      <w:r w:rsidRPr="00B855EA">
        <w:rPr>
          <w:sz w:val="20"/>
          <w:szCs w:val="20"/>
        </w:rPr>
        <w:br/>
        <w:t xml:space="preserve">3.4 </w:t>
      </w:r>
      <w:r w:rsidR="00501FF5" w:rsidRPr="00501FF5">
        <w:rPr>
          <w:sz w:val="20"/>
          <w:szCs w:val="20"/>
        </w:rPr>
        <w:t>När betalning har genomförts skickas en bekräftelse till Kundens angivna e-postadress eller konto. Kunden ansvarar för att hålla sina kontaktuppgifter aktuella samt för att kunna ta emot viktig information från Swedavia.</w:t>
      </w:r>
    </w:p>
    <w:p w14:paraId="7860B942" w14:textId="62833C3D" w:rsidR="00501FF5" w:rsidRPr="00B855EA" w:rsidRDefault="00A4354F" w:rsidP="00501FF5">
      <w:pPr>
        <w:spacing w:after="240"/>
        <w:rPr>
          <w:sz w:val="20"/>
          <w:szCs w:val="20"/>
        </w:rPr>
      </w:pPr>
      <w:r>
        <w:rPr>
          <w:sz w:val="20"/>
          <w:szCs w:val="20"/>
        </w:rPr>
        <w:t xml:space="preserve">3.5 </w:t>
      </w:r>
      <w:r w:rsidR="00501FF5" w:rsidRPr="00501FF5">
        <w:rPr>
          <w:sz w:val="20"/>
          <w:szCs w:val="20"/>
        </w:rPr>
        <w:t>Rätten att utnyttja parkeringsplatsen inträder när Kunden har godkänt debiteringen och dessa</w:t>
      </w:r>
      <w:r w:rsidR="00501FF5">
        <w:rPr>
          <w:sz w:val="20"/>
          <w:szCs w:val="20"/>
        </w:rPr>
        <w:t xml:space="preserve"> Allmänna v</w:t>
      </w:r>
      <w:r w:rsidR="00501FF5" w:rsidRPr="00501FF5">
        <w:rPr>
          <w:sz w:val="20"/>
          <w:szCs w:val="20"/>
        </w:rPr>
        <w:t>illkor (inklusive godkännande av personuppgiftsbehandling), samt när betalningen har mottagits av Swedavia. Det slutliga Avtalet anses ingånget när Swedavia har skickat bekräftelsen</w:t>
      </w:r>
      <w:r w:rsidR="002E6490">
        <w:rPr>
          <w:sz w:val="20"/>
          <w:szCs w:val="20"/>
        </w:rPr>
        <w:t xml:space="preserve"> samt kvittot </w:t>
      </w:r>
      <w:r w:rsidR="00501FF5" w:rsidRPr="00501FF5">
        <w:rPr>
          <w:sz w:val="20"/>
          <w:szCs w:val="20"/>
        </w:rPr>
        <w:t>till Kundens angivna e-postadress eller konto. Kunden ansvarar själv för att ta del av anvisningar om hur man hittar till den valda parkeringsanläggningen. Det avtalade priset gäller endast för den valda parkeringsprodukten och det parkeringsområde som Kunden har betalat för.</w:t>
      </w:r>
    </w:p>
    <w:p w14:paraId="22D07767" w14:textId="14D92256" w:rsidR="00B855EA" w:rsidRPr="00B855EA" w:rsidRDefault="00B855EA" w:rsidP="00501FF5">
      <w:pPr>
        <w:spacing w:after="0"/>
        <w:rPr>
          <w:b/>
          <w:bCs/>
          <w:sz w:val="24"/>
          <w:szCs w:val="24"/>
        </w:rPr>
      </w:pPr>
      <w:r w:rsidRPr="00B855EA">
        <w:rPr>
          <w:b/>
          <w:bCs/>
          <w:sz w:val="24"/>
          <w:szCs w:val="24"/>
        </w:rPr>
        <w:lastRenderedPageBreak/>
        <w:t>4. Pris</w:t>
      </w:r>
      <w:r w:rsidR="00BF3138">
        <w:rPr>
          <w:b/>
          <w:bCs/>
          <w:sz w:val="24"/>
          <w:szCs w:val="24"/>
        </w:rPr>
        <w:t xml:space="preserve">er </w:t>
      </w:r>
    </w:p>
    <w:p w14:paraId="2525E157" w14:textId="4F5F1028" w:rsidR="004E7354" w:rsidRDefault="00B855EA" w:rsidP="00501FF5">
      <w:pPr>
        <w:spacing w:after="0"/>
        <w:rPr>
          <w:sz w:val="20"/>
          <w:szCs w:val="20"/>
        </w:rPr>
      </w:pPr>
      <w:r w:rsidRPr="00B855EA">
        <w:rPr>
          <w:sz w:val="20"/>
          <w:szCs w:val="20"/>
        </w:rPr>
        <w:t xml:space="preserve">4.1 </w:t>
      </w:r>
      <w:r w:rsidR="00846736" w:rsidRPr="00846736">
        <w:rPr>
          <w:sz w:val="20"/>
          <w:szCs w:val="20"/>
        </w:rPr>
        <w:t>Samtliga priser anges i svenska kronor (SEK)</w:t>
      </w:r>
      <w:r w:rsidR="00F615CC">
        <w:rPr>
          <w:sz w:val="20"/>
          <w:szCs w:val="20"/>
        </w:rPr>
        <w:t xml:space="preserve"> </w:t>
      </w:r>
      <w:r w:rsidR="00846736" w:rsidRPr="00846736">
        <w:rPr>
          <w:sz w:val="20"/>
          <w:szCs w:val="20"/>
        </w:rPr>
        <w:t>inklusive moms</w:t>
      </w:r>
      <w:r w:rsidR="00AE4D8F">
        <w:rPr>
          <w:sz w:val="20"/>
          <w:szCs w:val="20"/>
        </w:rPr>
        <w:t>.</w:t>
      </w:r>
      <w:r w:rsidR="00846736" w:rsidRPr="00846736">
        <w:rPr>
          <w:sz w:val="20"/>
          <w:szCs w:val="20"/>
        </w:rPr>
        <w:t xml:space="preserve"> </w:t>
      </w:r>
    </w:p>
    <w:p w14:paraId="21816CB9" w14:textId="051C2346" w:rsidR="00180844" w:rsidRDefault="00B855EA" w:rsidP="00AE4D8F">
      <w:pPr>
        <w:spacing w:after="0"/>
        <w:rPr>
          <w:sz w:val="20"/>
          <w:szCs w:val="20"/>
        </w:rPr>
      </w:pPr>
      <w:r w:rsidRPr="00B855EA">
        <w:rPr>
          <w:sz w:val="20"/>
          <w:szCs w:val="20"/>
        </w:rPr>
        <w:t>4.</w:t>
      </w:r>
      <w:r w:rsidR="004E7354">
        <w:rPr>
          <w:sz w:val="20"/>
          <w:szCs w:val="20"/>
        </w:rPr>
        <w:t>2</w:t>
      </w:r>
      <w:r w:rsidRPr="00B855EA">
        <w:rPr>
          <w:sz w:val="20"/>
          <w:szCs w:val="20"/>
        </w:rPr>
        <w:t xml:space="preserve"> </w:t>
      </w:r>
      <w:r w:rsidR="00846736" w:rsidRPr="00846736">
        <w:rPr>
          <w:sz w:val="20"/>
          <w:szCs w:val="20"/>
        </w:rPr>
        <w:t xml:space="preserve">Swedavia förbehåller sig rätten att ändra priser för löpande avtal. Prisändringar meddelas </w:t>
      </w:r>
      <w:r w:rsidR="00846736" w:rsidRPr="00B855EA">
        <w:rPr>
          <w:sz w:val="20"/>
          <w:szCs w:val="20"/>
        </w:rPr>
        <w:t xml:space="preserve">senast </w:t>
      </w:r>
      <w:r w:rsidR="00F625A2">
        <w:rPr>
          <w:sz w:val="20"/>
          <w:szCs w:val="20"/>
        </w:rPr>
        <w:t>9</w:t>
      </w:r>
      <w:r w:rsidR="00846736">
        <w:rPr>
          <w:sz w:val="20"/>
          <w:szCs w:val="20"/>
        </w:rPr>
        <w:t>0</w:t>
      </w:r>
      <w:r w:rsidR="00846736" w:rsidRPr="00B855EA">
        <w:rPr>
          <w:sz w:val="20"/>
          <w:szCs w:val="20"/>
        </w:rPr>
        <w:t xml:space="preserve"> dagar </w:t>
      </w:r>
      <w:r w:rsidR="00846736" w:rsidRPr="00846736">
        <w:rPr>
          <w:sz w:val="20"/>
          <w:szCs w:val="20"/>
        </w:rPr>
        <w:t>innan de träder i kraft. Kunden har rätt att säga upp Avtalet med verkan från den dag då den nya prissättningen börjar gälla, om Kunden inte accepterar prisändringen.</w:t>
      </w:r>
      <w:r w:rsidRPr="00B855EA">
        <w:rPr>
          <w:sz w:val="20"/>
          <w:szCs w:val="20"/>
        </w:rPr>
        <w:br/>
      </w:r>
      <w:r w:rsidR="00180844">
        <w:rPr>
          <w:sz w:val="20"/>
          <w:szCs w:val="20"/>
        </w:rPr>
        <w:t>4.</w:t>
      </w:r>
      <w:r w:rsidR="00AE4D8F">
        <w:rPr>
          <w:sz w:val="20"/>
          <w:szCs w:val="20"/>
        </w:rPr>
        <w:t>3</w:t>
      </w:r>
      <w:r w:rsidR="00180844">
        <w:rPr>
          <w:sz w:val="20"/>
          <w:szCs w:val="20"/>
        </w:rPr>
        <w:t xml:space="preserve"> </w:t>
      </w:r>
      <w:r w:rsidR="0096784C" w:rsidRPr="0096784C">
        <w:rPr>
          <w:sz w:val="20"/>
          <w:szCs w:val="20"/>
        </w:rPr>
        <w:t xml:space="preserve">Swedavia reserverar sig för uppenbara skrivfel, </w:t>
      </w:r>
      <w:proofErr w:type="spellStart"/>
      <w:r w:rsidR="0096784C" w:rsidRPr="0096784C">
        <w:rPr>
          <w:sz w:val="20"/>
          <w:szCs w:val="20"/>
        </w:rPr>
        <w:t>prisfel</w:t>
      </w:r>
      <w:proofErr w:type="spellEnd"/>
      <w:r w:rsidR="0096784C" w:rsidRPr="0096784C">
        <w:rPr>
          <w:sz w:val="20"/>
          <w:szCs w:val="20"/>
        </w:rPr>
        <w:t xml:space="preserve"> eller uppdateringsfel i prisuppgifter, liksom för felaktigheter i information som lämnas via e-post eller annan kommunikation.</w:t>
      </w:r>
    </w:p>
    <w:p w14:paraId="24DDE9ED" w14:textId="6906EB05" w:rsidR="000B3C22" w:rsidRPr="00B855EA" w:rsidRDefault="00B855EA" w:rsidP="00501FF5">
      <w:pPr>
        <w:spacing w:after="0"/>
        <w:rPr>
          <w:sz w:val="20"/>
          <w:szCs w:val="20"/>
        </w:rPr>
      </w:pPr>
      <w:r w:rsidRPr="00B855EA">
        <w:rPr>
          <w:b/>
          <w:bCs/>
          <w:sz w:val="24"/>
          <w:szCs w:val="24"/>
        </w:rPr>
        <w:t xml:space="preserve">5. Betalning </w:t>
      </w:r>
    </w:p>
    <w:p w14:paraId="2401DAC6" w14:textId="0C98F6BD" w:rsidR="002B6C55" w:rsidRDefault="00B855EA" w:rsidP="00501FF5">
      <w:pPr>
        <w:spacing w:after="0"/>
        <w:rPr>
          <w:sz w:val="20"/>
          <w:szCs w:val="20"/>
        </w:rPr>
      </w:pPr>
      <w:r w:rsidRPr="00B855EA">
        <w:rPr>
          <w:sz w:val="20"/>
          <w:szCs w:val="20"/>
        </w:rPr>
        <w:t xml:space="preserve">5.1 </w:t>
      </w:r>
      <w:r w:rsidR="0096784C" w:rsidRPr="0096784C">
        <w:rPr>
          <w:sz w:val="20"/>
          <w:szCs w:val="20"/>
        </w:rPr>
        <w:t>Betalning ska ske genom de betalningsmetoder som Swedavia erbjuder (till exempel betal-/kreditkort,</w:t>
      </w:r>
      <w:r w:rsidR="0096784C" w:rsidRPr="00D266B2">
        <w:rPr>
          <w:sz w:val="20"/>
          <w:szCs w:val="20"/>
        </w:rPr>
        <w:t xml:space="preserve"> </w:t>
      </w:r>
      <w:proofErr w:type="spellStart"/>
      <w:r w:rsidR="0096784C" w:rsidRPr="00D266B2">
        <w:rPr>
          <w:sz w:val="20"/>
          <w:szCs w:val="20"/>
        </w:rPr>
        <w:t>Swish</w:t>
      </w:r>
      <w:proofErr w:type="spellEnd"/>
      <w:r w:rsidR="0065678A">
        <w:rPr>
          <w:sz w:val="20"/>
          <w:szCs w:val="20"/>
        </w:rPr>
        <w:t>)</w:t>
      </w:r>
      <w:r w:rsidR="0096784C" w:rsidRPr="0096784C">
        <w:rPr>
          <w:sz w:val="20"/>
          <w:szCs w:val="20"/>
        </w:rPr>
        <w:t xml:space="preserve">. </w:t>
      </w:r>
      <w:r w:rsidRPr="00B855EA">
        <w:rPr>
          <w:sz w:val="20"/>
          <w:szCs w:val="20"/>
        </w:rPr>
        <w:br/>
        <w:t>5.</w:t>
      </w:r>
      <w:r w:rsidR="00AE4D8F">
        <w:rPr>
          <w:sz w:val="20"/>
          <w:szCs w:val="20"/>
        </w:rPr>
        <w:t>2</w:t>
      </w:r>
      <w:r w:rsidRPr="00B855EA">
        <w:rPr>
          <w:sz w:val="20"/>
          <w:szCs w:val="20"/>
        </w:rPr>
        <w:t xml:space="preserve"> </w:t>
      </w:r>
      <w:r w:rsidR="000103C1" w:rsidRPr="000103C1">
        <w:rPr>
          <w:sz w:val="20"/>
          <w:szCs w:val="20"/>
        </w:rPr>
        <w:t xml:space="preserve">Vid utebliven betalning har Swedavia rätt att spärra </w:t>
      </w:r>
      <w:r w:rsidR="0096784C">
        <w:rPr>
          <w:sz w:val="20"/>
          <w:szCs w:val="20"/>
        </w:rPr>
        <w:t xml:space="preserve">Kundens </w:t>
      </w:r>
      <w:r w:rsidR="0096784C" w:rsidRPr="0096784C">
        <w:rPr>
          <w:sz w:val="20"/>
          <w:szCs w:val="20"/>
        </w:rPr>
        <w:t>tillgång till parkeringstjänsten (inklusive att spärra eventuella passerkort och/eller registrera</w:t>
      </w:r>
      <w:r w:rsidR="003314B3">
        <w:rPr>
          <w:sz w:val="20"/>
          <w:szCs w:val="20"/>
        </w:rPr>
        <w:t>de</w:t>
      </w:r>
      <w:r w:rsidR="0096784C" w:rsidRPr="0096784C">
        <w:rPr>
          <w:sz w:val="20"/>
          <w:szCs w:val="20"/>
        </w:rPr>
        <w:t xml:space="preserve"> fordon). Parkering utan giltig betalning eller tillstånd utgör otillåten parkering.</w:t>
      </w:r>
    </w:p>
    <w:p w14:paraId="26E8C17F" w14:textId="69B30DAD" w:rsidR="008F3772" w:rsidRDefault="000103C1" w:rsidP="00501FF5">
      <w:pPr>
        <w:spacing w:after="240"/>
        <w:rPr>
          <w:sz w:val="20"/>
          <w:szCs w:val="20"/>
        </w:rPr>
      </w:pPr>
      <w:r>
        <w:rPr>
          <w:sz w:val="20"/>
          <w:szCs w:val="20"/>
        </w:rPr>
        <w:t>5.</w:t>
      </w:r>
      <w:r w:rsidR="00AE4D8F">
        <w:rPr>
          <w:sz w:val="20"/>
          <w:szCs w:val="20"/>
        </w:rPr>
        <w:t>3</w:t>
      </w:r>
      <w:r w:rsidR="008F3772">
        <w:rPr>
          <w:sz w:val="20"/>
          <w:szCs w:val="20"/>
        </w:rPr>
        <w:t xml:space="preserve"> </w:t>
      </w:r>
      <w:r w:rsidRPr="000103C1">
        <w:rPr>
          <w:sz w:val="20"/>
          <w:szCs w:val="20"/>
        </w:rPr>
        <w:t xml:space="preserve">Kunden ansvarar för att betalning </w:t>
      </w:r>
      <w:r w:rsidR="0096784C">
        <w:rPr>
          <w:sz w:val="20"/>
          <w:szCs w:val="20"/>
        </w:rPr>
        <w:t>fullföljs</w:t>
      </w:r>
      <w:r w:rsidRPr="000103C1">
        <w:rPr>
          <w:sz w:val="20"/>
          <w:szCs w:val="20"/>
        </w:rPr>
        <w:t xml:space="preserve"> även vid tekniska problem på </w:t>
      </w:r>
      <w:r w:rsidR="0096784C">
        <w:rPr>
          <w:sz w:val="20"/>
          <w:szCs w:val="20"/>
        </w:rPr>
        <w:t>K</w:t>
      </w:r>
      <w:r w:rsidRPr="000103C1">
        <w:rPr>
          <w:sz w:val="20"/>
          <w:szCs w:val="20"/>
        </w:rPr>
        <w:t>undens sida.</w:t>
      </w:r>
      <w:r w:rsidR="0096784C">
        <w:rPr>
          <w:sz w:val="20"/>
          <w:szCs w:val="20"/>
        </w:rPr>
        <w:t xml:space="preserve"> B</w:t>
      </w:r>
      <w:r w:rsidR="0096784C" w:rsidRPr="0096784C">
        <w:rPr>
          <w:sz w:val="20"/>
          <w:szCs w:val="20"/>
        </w:rPr>
        <w:t>ristande täckning eller funktionsfel i applikation, telefon eller internetuppkoppling befriar inte Kunden från skyldigheten att betala för parkeringstjänsten. Kunden ska vid behov använda en alternativ betalningsmetod. Swedavia ansvarar inte för kontrollavgifter eller böter som uppstår på grund av att Kunden har underlåtit att följa gällande betalningsrutiner</w:t>
      </w:r>
      <w:r w:rsidRPr="000103C1">
        <w:rPr>
          <w:sz w:val="20"/>
          <w:szCs w:val="20"/>
        </w:rPr>
        <w:t>.</w:t>
      </w:r>
    </w:p>
    <w:p w14:paraId="5B10D081" w14:textId="452CB3E2" w:rsidR="00611DC8" w:rsidRDefault="00B855EA" w:rsidP="00501FF5">
      <w:pPr>
        <w:spacing w:after="0"/>
        <w:rPr>
          <w:b/>
          <w:bCs/>
          <w:sz w:val="24"/>
          <w:szCs w:val="24"/>
        </w:rPr>
      </w:pPr>
      <w:r w:rsidRPr="00B855EA">
        <w:rPr>
          <w:b/>
          <w:bCs/>
          <w:sz w:val="24"/>
          <w:szCs w:val="24"/>
        </w:rPr>
        <w:t xml:space="preserve">6. </w:t>
      </w:r>
      <w:r w:rsidR="008F3772">
        <w:rPr>
          <w:b/>
          <w:bCs/>
          <w:sz w:val="24"/>
          <w:szCs w:val="24"/>
        </w:rPr>
        <w:t>Villkor för n</w:t>
      </w:r>
      <w:r w:rsidRPr="00B855EA">
        <w:rPr>
          <w:b/>
          <w:bCs/>
          <w:sz w:val="24"/>
          <w:szCs w:val="24"/>
        </w:rPr>
        <w:t>yttjande av parkering</w:t>
      </w:r>
      <w:r w:rsidR="008F3772">
        <w:rPr>
          <w:b/>
          <w:bCs/>
          <w:sz w:val="24"/>
          <w:szCs w:val="24"/>
        </w:rPr>
        <w:t>splats</w:t>
      </w:r>
    </w:p>
    <w:p w14:paraId="53F010D3" w14:textId="38B2C846" w:rsidR="00805EF7" w:rsidRDefault="00611DC8" w:rsidP="00501FF5">
      <w:pPr>
        <w:spacing w:after="0"/>
        <w:rPr>
          <w:sz w:val="20"/>
          <w:szCs w:val="20"/>
        </w:rPr>
      </w:pPr>
      <w:r w:rsidRPr="00611DC8">
        <w:rPr>
          <w:sz w:val="20"/>
          <w:szCs w:val="20"/>
        </w:rPr>
        <w:t xml:space="preserve">6.1 </w:t>
      </w:r>
      <w:r w:rsidR="0090141D">
        <w:rPr>
          <w:sz w:val="20"/>
          <w:szCs w:val="20"/>
        </w:rPr>
        <w:t>Avtalet</w:t>
      </w:r>
      <w:r w:rsidRPr="00611DC8">
        <w:rPr>
          <w:sz w:val="20"/>
          <w:szCs w:val="20"/>
        </w:rPr>
        <w:t xml:space="preserve"> ger Kunden rätt att parkera inom </w:t>
      </w:r>
      <w:r w:rsidR="00805EF7">
        <w:rPr>
          <w:sz w:val="20"/>
          <w:szCs w:val="20"/>
        </w:rPr>
        <w:t>det angivna</w:t>
      </w:r>
      <w:r w:rsidRPr="00611DC8">
        <w:rPr>
          <w:sz w:val="20"/>
          <w:szCs w:val="20"/>
        </w:rPr>
        <w:t xml:space="preserve"> </w:t>
      </w:r>
      <w:r w:rsidR="00805EF7">
        <w:rPr>
          <w:sz w:val="20"/>
          <w:szCs w:val="20"/>
        </w:rPr>
        <w:t>parkerings</w:t>
      </w:r>
      <w:r w:rsidRPr="00611DC8">
        <w:rPr>
          <w:sz w:val="20"/>
          <w:szCs w:val="20"/>
        </w:rPr>
        <w:t>område</w:t>
      </w:r>
      <w:r w:rsidR="00805EF7">
        <w:rPr>
          <w:sz w:val="20"/>
          <w:szCs w:val="20"/>
        </w:rPr>
        <w:t>t</w:t>
      </w:r>
      <w:r w:rsidRPr="00611DC8">
        <w:rPr>
          <w:sz w:val="20"/>
          <w:szCs w:val="20"/>
        </w:rPr>
        <w:t xml:space="preserve"> och under </w:t>
      </w:r>
      <w:r w:rsidR="00805EF7" w:rsidRPr="00805EF7">
        <w:rPr>
          <w:sz w:val="20"/>
          <w:szCs w:val="20"/>
        </w:rPr>
        <w:t>en tidsperiod som motsvarar den valda produkten, i mån av att det finns ledig plats. Ingen garanti lämnas för att plats kommer att finnas tillgänglig vid varje enskilt tillfälle</w:t>
      </w:r>
      <w:r w:rsidR="00AE4D8F">
        <w:rPr>
          <w:sz w:val="20"/>
          <w:szCs w:val="20"/>
        </w:rPr>
        <w:t xml:space="preserve"> på den valda parkeringsytan</w:t>
      </w:r>
      <w:r w:rsidR="00805EF7" w:rsidRPr="00805EF7">
        <w:rPr>
          <w:sz w:val="20"/>
          <w:szCs w:val="20"/>
        </w:rPr>
        <w:t>.</w:t>
      </w:r>
      <w:r w:rsidR="00AE4D8F">
        <w:rPr>
          <w:sz w:val="20"/>
          <w:szCs w:val="20"/>
        </w:rPr>
        <w:t xml:space="preserve"> För </w:t>
      </w:r>
      <w:r w:rsidR="00574FAE">
        <w:rPr>
          <w:sz w:val="20"/>
          <w:szCs w:val="20"/>
        </w:rPr>
        <w:t xml:space="preserve">användande av </w:t>
      </w:r>
      <w:r w:rsidR="00AE4D8F">
        <w:rPr>
          <w:sz w:val="20"/>
          <w:szCs w:val="20"/>
        </w:rPr>
        <w:t xml:space="preserve">grundtillståndet garanterar vi plats på någon av </w:t>
      </w:r>
      <w:proofErr w:type="spellStart"/>
      <w:r w:rsidR="00AE4D8F">
        <w:rPr>
          <w:sz w:val="20"/>
          <w:szCs w:val="20"/>
        </w:rPr>
        <w:t>Swedavias</w:t>
      </w:r>
      <w:proofErr w:type="spellEnd"/>
      <w:r w:rsidR="00AE4D8F">
        <w:rPr>
          <w:sz w:val="20"/>
          <w:szCs w:val="20"/>
        </w:rPr>
        <w:t xml:space="preserve"> parkeringar på Arlanda.</w:t>
      </w:r>
    </w:p>
    <w:p w14:paraId="69097B0A" w14:textId="46AB6E9B" w:rsidR="00805EF7" w:rsidRDefault="00611DC8" w:rsidP="00501FF5">
      <w:pPr>
        <w:spacing w:after="0"/>
        <w:rPr>
          <w:sz w:val="20"/>
          <w:szCs w:val="20"/>
        </w:rPr>
      </w:pPr>
      <w:r>
        <w:rPr>
          <w:sz w:val="20"/>
          <w:szCs w:val="20"/>
        </w:rPr>
        <w:t xml:space="preserve">6.2 </w:t>
      </w:r>
      <w:r w:rsidR="00805EF7" w:rsidRPr="00805EF7">
        <w:rPr>
          <w:sz w:val="20"/>
          <w:szCs w:val="20"/>
        </w:rPr>
        <w:t>Ett parkeringstillstånd är knutet till det</w:t>
      </w:r>
      <w:r w:rsidR="008110D2">
        <w:rPr>
          <w:sz w:val="20"/>
          <w:szCs w:val="20"/>
        </w:rPr>
        <w:t>/de</w:t>
      </w:r>
      <w:r w:rsidR="00805EF7" w:rsidRPr="00805EF7">
        <w:rPr>
          <w:sz w:val="20"/>
          <w:szCs w:val="20"/>
        </w:rPr>
        <w:t xml:space="preserve"> fordon (registreringsnummer) som angivits vid </w:t>
      </w:r>
      <w:r w:rsidR="006324E4">
        <w:rPr>
          <w:sz w:val="20"/>
          <w:szCs w:val="20"/>
        </w:rPr>
        <w:t>beställning/</w:t>
      </w:r>
      <w:r w:rsidR="00805EF7" w:rsidRPr="00805EF7">
        <w:rPr>
          <w:sz w:val="20"/>
          <w:szCs w:val="20"/>
        </w:rPr>
        <w:t xml:space="preserve">köpet, om inte annat framgår av Avtalet. Kunden ansvarar för att registreringsnumret anges korrekt vid </w:t>
      </w:r>
      <w:r w:rsidR="00F020EB">
        <w:rPr>
          <w:sz w:val="20"/>
          <w:szCs w:val="20"/>
        </w:rPr>
        <w:t>beställning</w:t>
      </w:r>
      <w:r w:rsidR="003548C7">
        <w:rPr>
          <w:sz w:val="20"/>
          <w:szCs w:val="20"/>
        </w:rPr>
        <w:t xml:space="preserve"> </w:t>
      </w:r>
      <w:r w:rsidR="00805EF7" w:rsidRPr="00805EF7">
        <w:rPr>
          <w:sz w:val="20"/>
          <w:szCs w:val="20"/>
        </w:rPr>
        <w:t>/köp</w:t>
      </w:r>
      <w:r w:rsidR="00AE4D8F">
        <w:rPr>
          <w:sz w:val="20"/>
          <w:szCs w:val="20"/>
        </w:rPr>
        <w:t>/registrering av konto</w:t>
      </w:r>
      <w:r w:rsidR="00805EF7" w:rsidRPr="00805EF7">
        <w:rPr>
          <w:sz w:val="20"/>
          <w:szCs w:val="20"/>
        </w:rPr>
        <w:t>. Endast kördugliga, lagligen registrerade och försäkrade fordon får parkeras. Fordon som läcker vätska, utgör en miljö- eller säkerhetsrisk eller på annat sätt är olämpliga för uppställning får avlägsnas från området.</w:t>
      </w:r>
    </w:p>
    <w:p w14:paraId="562D8D06" w14:textId="0958C834" w:rsidR="00611DC8" w:rsidRDefault="00611DC8" w:rsidP="00501FF5">
      <w:pPr>
        <w:spacing w:after="0"/>
        <w:rPr>
          <w:sz w:val="20"/>
          <w:szCs w:val="20"/>
        </w:rPr>
      </w:pPr>
      <w:r>
        <w:rPr>
          <w:sz w:val="20"/>
          <w:szCs w:val="20"/>
        </w:rPr>
        <w:t xml:space="preserve">6.3 </w:t>
      </w:r>
      <w:r w:rsidRPr="00611DC8">
        <w:rPr>
          <w:sz w:val="20"/>
          <w:szCs w:val="20"/>
        </w:rPr>
        <w:t xml:space="preserve">Kunden ansvarar för att följa skyltning, trafikregler, säkerhetsföreskrifter och instruktioner </w:t>
      </w:r>
      <w:r w:rsidR="00805EF7">
        <w:rPr>
          <w:sz w:val="20"/>
          <w:szCs w:val="20"/>
        </w:rPr>
        <w:t>som gäller på parkeringsområdet</w:t>
      </w:r>
      <w:r w:rsidRPr="00611DC8">
        <w:rPr>
          <w:sz w:val="20"/>
          <w:szCs w:val="20"/>
        </w:rPr>
        <w:t xml:space="preserve">. </w:t>
      </w:r>
      <w:r w:rsidR="00805EF7" w:rsidRPr="00805EF7">
        <w:rPr>
          <w:sz w:val="20"/>
          <w:szCs w:val="20"/>
        </w:rPr>
        <w:t>Kunden ska även säkerställa att passerkort, digitalt tillstånd eller annan behörighet inte missbrukas och att obehöriga inte ges tillträde till parkeringsområdet.</w:t>
      </w:r>
    </w:p>
    <w:p w14:paraId="1C4E554B" w14:textId="77777777" w:rsidR="00805EF7" w:rsidRDefault="00611DC8" w:rsidP="00501FF5">
      <w:pPr>
        <w:spacing w:after="0"/>
        <w:rPr>
          <w:sz w:val="20"/>
          <w:szCs w:val="20"/>
        </w:rPr>
      </w:pPr>
      <w:r>
        <w:rPr>
          <w:sz w:val="20"/>
          <w:szCs w:val="20"/>
        </w:rPr>
        <w:t xml:space="preserve">6.4 </w:t>
      </w:r>
      <w:r w:rsidR="00805EF7" w:rsidRPr="00805EF7">
        <w:rPr>
          <w:sz w:val="20"/>
          <w:szCs w:val="20"/>
        </w:rPr>
        <w:t>Parkerade fordon får inte användas eller ställas upp för andra ändamål än just parkering. Det är exempelvis förbjudet att utföra service, reparationer eller tvätt av fordon på parkeringsområdet. Det är inte heller tillåtet att förvara eller hantera farligt gods eller miljöfarliga ämnen, att skräpa ned eller lämna kvar avfall, att blockera infarter, utrymningsvägar eller andra fordons väg, eller att försöka kringgå bommar, passersystem eller andra säkerhetsanordningar.</w:t>
      </w:r>
    </w:p>
    <w:p w14:paraId="39B11BF0" w14:textId="35ABB501" w:rsidR="002943B5" w:rsidRDefault="00611DC8" w:rsidP="002943B5">
      <w:pPr>
        <w:spacing w:after="240"/>
        <w:rPr>
          <w:color w:val="000000" w:themeColor="text1"/>
          <w:sz w:val="20"/>
          <w:szCs w:val="20"/>
        </w:rPr>
      </w:pPr>
      <w:r w:rsidRPr="00611DC8">
        <w:rPr>
          <w:color w:val="000000" w:themeColor="text1"/>
          <w:sz w:val="20"/>
          <w:szCs w:val="20"/>
        </w:rPr>
        <w:t>6.5</w:t>
      </w:r>
      <w:r w:rsidR="00EE03DC">
        <w:rPr>
          <w:color w:val="000000" w:themeColor="text1"/>
          <w:sz w:val="20"/>
          <w:szCs w:val="20"/>
        </w:rPr>
        <w:t xml:space="preserve"> </w:t>
      </w:r>
      <w:r w:rsidR="004D0A47">
        <w:rPr>
          <w:color w:val="000000" w:themeColor="text1"/>
          <w:sz w:val="20"/>
          <w:szCs w:val="20"/>
        </w:rPr>
        <w:t>Medarbetarparkering</w:t>
      </w:r>
      <w:r w:rsidR="00805EF7" w:rsidRPr="00805EF7">
        <w:rPr>
          <w:color w:val="000000" w:themeColor="text1"/>
          <w:sz w:val="20"/>
          <w:szCs w:val="20"/>
        </w:rPr>
        <w:t xml:space="preserve"> får endast användas av den person som beviljats tillståndet och endast i samband med dennes tjänsteutövning på flygplatsområdet. Det är förbjudet att dela med sig av, överlåta eller nyttja en </w:t>
      </w:r>
      <w:r w:rsidR="004D0A47">
        <w:rPr>
          <w:color w:val="000000" w:themeColor="text1"/>
          <w:sz w:val="20"/>
          <w:szCs w:val="20"/>
        </w:rPr>
        <w:t>medarbetar</w:t>
      </w:r>
      <w:r w:rsidR="00805EF7" w:rsidRPr="00805EF7">
        <w:rPr>
          <w:color w:val="000000" w:themeColor="text1"/>
          <w:sz w:val="20"/>
          <w:szCs w:val="20"/>
        </w:rPr>
        <w:t>parkering för privat bruk. Maximal sammanhängande parkeringstid är 90 dagar</w:t>
      </w:r>
      <w:r w:rsidR="00B67BF1">
        <w:rPr>
          <w:color w:val="000000" w:themeColor="text1"/>
          <w:sz w:val="20"/>
          <w:szCs w:val="20"/>
        </w:rPr>
        <w:t xml:space="preserve"> </w:t>
      </w:r>
      <w:r w:rsidR="00805EF7" w:rsidRPr="00805EF7">
        <w:rPr>
          <w:color w:val="000000" w:themeColor="text1"/>
          <w:sz w:val="20"/>
          <w:szCs w:val="20"/>
        </w:rPr>
        <w:t>om inget annat anges.</w:t>
      </w:r>
      <w:r w:rsidR="003548C7">
        <w:rPr>
          <w:color w:val="000000" w:themeColor="text1"/>
          <w:sz w:val="20"/>
          <w:szCs w:val="20"/>
        </w:rPr>
        <w:t xml:space="preserve"> </w:t>
      </w:r>
      <w:r w:rsidR="00805EF7" w:rsidRPr="00805EF7">
        <w:rPr>
          <w:color w:val="000000" w:themeColor="text1"/>
          <w:sz w:val="20"/>
          <w:szCs w:val="20"/>
        </w:rPr>
        <w:t>Fordon som står parkerade längre än tillåten tid kan betraktas som övergivna och kommer att hanteras enligt gällande lagstiftning.</w:t>
      </w:r>
      <w:r w:rsidR="00B7498A">
        <w:rPr>
          <w:color w:val="000000" w:themeColor="text1"/>
          <w:sz w:val="20"/>
          <w:szCs w:val="20"/>
        </w:rPr>
        <w:t xml:space="preserve"> Endast </w:t>
      </w:r>
      <w:r w:rsidR="00E33B71">
        <w:rPr>
          <w:color w:val="000000" w:themeColor="text1"/>
          <w:sz w:val="20"/>
          <w:szCs w:val="20"/>
        </w:rPr>
        <w:t xml:space="preserve">ett </w:t>
      </w:r>
      <w:r w:rsidR="00AC69C7">
        <w:rPr>
          <w:color w:val="000000" w:themeColor="text1"/>
          <w:sz w:val="20"/>
          <w:szCs w:val="20"/>
        </w:rPr>
        <w:t xml:space="preserve">registreringsnummer </w:t>
      </w:r>
      <w:r w:rsidR="00373BFF">
        <w:rPr>
          <w:color w:val="000000" w:themeColor="text1"/>
          <w:sz w:val="20"/>
          <w:szCs w:val="20"/>
        </w:rPr>
        <w:t xml:space="preserve">knutet till ett </w:t>
      </w:r>
      <w:r w:rsidR="00E33B71">
        <w:rPr>
          <w:color w:val="000000" w:themeColor="text1"/>
          <w:sz w:val="20"/>
          <w:szCs w:val="20"/>
        </w:rPr>
        <w:t>aktivt abonnemang får nyttjas åt gången</w:t>
      </w:r>
      <w:r w:rsidR="00C62F76">
        <w:rPr>
          <w:color w:val="000000" w:themeColor="text1"/>
          <w:sz w:val="20"/>
          <w:szCs w:val="20"/>
        </w:rPr>
        <w:t xml:space="preserve"> förutom </w:t>
      </w:r>
      <w:r w:rsidR="00373BFF">
        <w:rPr>
          <w:color w:val="000000" w:themeColor="text1"/>
          <w:sz w:val="20"/>
          <w:szCs w:val="20"/>
        </w:rPr>
        <w:t xml:space="preserve">för </w:t>
      </w:r>
      <w:r w:rsidR="00C62F76">
        <w:rPr>
          <w:color w:val="000000" w:themeColor="text1"/>
          <w:sz w:val="20"/>
          <w:szCs w:val="20"/>
        </w:rPr>
        <w:t>de produkter som är tilläggsprodukter</w:t>
      </w:r>
      <w:r w:rsidR="00373BFF">
        <w:rPr>
          <w:color w:val="000000" w:themeColor="text1"/>
          <w:sz w:val="20"/>
          <w:szCs w:val="20"/>
        </w:rPr>
        <w:t xml:space="preserve"> och kräver </w:t>
      </w:r>
      <w:r w:rsidR="004C469B">
        <w:rPr>
          <w:color w:val="000000" w:themeColor="text1"/>
          <w:sz w:val="20"/>
          <w:szCs w:val="20"/>
        </w:rPr>
        <w:t>ett grundtillstånd.</w:t>
      </w:r>
      <w:r w:rsidR="00E573B9">
        <w:rPr>
          <w:color w:val="000000" w:themeColor="text1"/>
          <w:sz w:val="20"/>
          <w:szCs w:val="20"/>
        </w:rPr>
        <w:t xml:space="preserve"> </w:t>
      </w:r>
      <w:r w:rsidR="002943B5">
        <w:rPr>
          <w:color w:val="000000" w:themeColor="text1"/>
          <w:sz w:val="20"/>
          <w:szCs w:val="20"/>
        </w:rPr>
        <w:t>O</w:t>
      </w:r>
      <w:r w:rsidR="002943B5" w:rsidRPr="00AA3A2E">
        <w:rPr>
          <w:color w:val="000000" w:themeColor="text1"/>
          <w:sz w:val="20"/>
          <w:szCs w:val="20"/>
        </w:rPr>
        <w:t>m det finns misstanke om missbruk</w:t>
      </w:r>
      <w:r w:rsidR="002943B5" w:rsidRPr="002943B5">
        <w:rPr>
          <w:color w:val="000000" w:themeColor="text1"/>
          <w:sz w:val="20"/>
          <w:szCs w:val="20"/>
        </w:rPr>
        <w:t xml:space="preserve"> </w:t>
      </w:r>
      <w:r w:rsidR="002943B5">
        <w:rPr>
          <w:color w:val="000000" w:themeColor="text1"/>
          <w:sz w:val="20"/>
          <w:szCs w:val="20"/>
        </w:rPr>
        <w:t>v</w:t>
      </w:r>
      <w:r w:rsidR="002943B5">
        <w:rPr>
          <w:color w:val="000000" w:themeColor="text1"/>
          <w:sz w:val="20"/>
          <w:szCs w:val="20"/>
        </w:rPr>
        <w:t>id stickprovskontroll</w:t>
      </w:r>
      <w:r w:rsidR="002943B5">
        <w:rPr>
          <w:color w:val="000000" w:themeColor="text1"/>
          <w:sz w:val="20"/>
          <w:szCs w:val="20"/>
        </w:rPr>
        <w:t xml:space="preserve"> om</w:t>
      </w:r>
      <w:r w:rsidR="002943B5" w:rsidRPr="00AA3A2E">
        <w:rPr>
          <w:color w:val="000000" w:themeColor="text1"/>
          <w:sz w:val="20"/>
          <w:szCs w:val="20"/>
        </w:rPr>
        <w:t>, bedrägeri, säkerhetsrisk eller annan otillåten användning av tjänsten</w:t>
      </w:r>
      <w:r w:rsidR="003D1D3C">
        <w:rPr>
          <w:color w:val="000000" w:themeColor="text1"/>
          <w:sz w:val="20"/>
          <w:szCs w:val="20"/>
        </w:rPr>
        <w:t>, kommer Swedavia</w:t>
      </w:r>
      <w:r w:rsidR="003D1D3C" w:rsidRPr="00AA3A2E">
        <w:rPr>
          <w:color w:val="000000" w:themeColor="text1"/>
          <w:sz w:val="20"/>
          <w:szCs w:val="20"/>
        </w:rPr>
        <w:t xml:space="preserve"> tillfälligt stänga av eller avsluta Kundens konto</w:t>
      </w:r>
      <w:r w:rsidR="00166B1D">
        <w:rPr>
          <w:color w:val="000000" w:themeColor="text1"/>
          <w:sz w:val="20"/>
          <w:szCs w:val="20"/>
        </w:rPr>
        <w:t xml:space="preserve"> och möjlighet till medarbetarparkering.</w:t>
      </w:r>
    </w:p>
    <w:p w14:paraId="1B711565" w14:textId="5A89A199" w:rsidR="001602F7" w:rsidRDefault="00B855EA" w:rsidP="001602F7">
      <w:pPr>
        <w:spacing w:after="0"/>
        <w:rPr>
          <w:sz w:val="20"/>
          <w:szCs w:val="20"/>
        </w:rPr>
      </w:pPr>
      <w:r w:rsidRPr="00B855EA">
        <w:rPr>
          <w:color w:val="000000" w:themeColor="text1"/>
          <w:sz w:val="20"/>
          <w:szCs w:val="20"/>
        </w:rPr>
        <w:t xml:space="preserve">6.6 </w:t>
      </w:r>
      <w:r w:rsidR="00805EF7" w:rsidRPr="00805EF7">
        <w:rPr>
          <w:color w:val="000000" w:themeColor="text1"/>
          <w:sz w:val="20"/>
          <w:szCs w:val="20"/>
        </w:rPr>
        <w:t>Swedavia har rätt att tillfälligt hänvisa Kunden till en annan likvärdig parkeringsyta eller begära att fordon flyttas, exempelvis vid drift-, säkerhets- eller myndighetsåtgärder (till exempel snöröjning eller underhållsarbete).</w:t>
      </w:r>
    </w:p>
    <w:p w14:paraId="4D112138" w14:textId="42463BCE" w:rsidR="002129A5" w:rsidRDefault="002129A5" w:rsidP="001602F7">
      <w:pPr>
        <w:spacing w:after="0"/>
        <w:rPr>
          <w:sz w:val="20"/>
          <w:szCs w:val="20"/>
        </w:rPr>
      </w:pPr>
      <w:r>
        <w:rPr>
          <w:sz w:val="20"/>
          <w:szCs w:val="20"/>
        </w:rPr>
        <w:t>6.7</w:t>
      </w:r>
      <w:r w:rsidRPr="00B855EA">
        <w:rPr>
          <w:sz w:val="20"/>
          <w:szCs w:val="20"/>
        </w:rPr>
        <w:t xml:space="preserve"> </w:t>
      </w:r>
      <w:r w:rsidR="00805EF7" w:rsidRPr="00805EF7">
        <w:rPr>
          <w:sz w:val="20"/>
          <w:szCs w:val="20"/>
        </w:rPr>
        <w:t>Kunden får inte överlåta Avtalet eller överföra sina rättigheter eller skyldigheter enligt Avtalet (inklusive parkeringstillstånd eller passerkort) till någon annan part.</w:t>
      </w:r>
    </w:p>
    <w:p w14:paraId="75A22DCB" w14:textId="10CD20C7" w:rsidR="001602F7" w:rsidRDefault="001602F7" w:rsidP="00501FF5">
      <w:pPr>
        <w:spacing w:after="240"/>
        <w:rPr>
          <w:sz w:val="20"/>
          <w:szCs w:val="20"/>
        </w:rPr>
      </w:pPr>
      <w:r>
        <w:rPr>
          <w:sz w:val="20"/>
          <w:szCs w:val="20"/>
        </w:rPr>
        <w:lastRenderedPageBreak/>
        <w:t xml:space="preserve">6.8 </w:t>
      </w:r>
      <w:r w:rsidRPr="001602F7">
        <w:rPr>
          <w:sz w:val="20"/>
          <w:szCs w:val="20"/>
        </w:rPr>
        <w:t>Parkering utan giltigt tillstånd eller i strid med Villkoren utgör otillåten parkering. Swedavia eller av Swedavia anlitad bevakningsleverantör har rätt att ta ut kontrollavgift och flytta fordon i enlighet med gällande lag. Kunden ansvarar för samtliga kostnader</w:t>
      </w:r>
    </w:p>
    <w:p w14:paraId="48BECB8F" w14:textId="77777777" w:rsidR="00AE4D8F" w:rsidRDefault="00AE4D8F" w:rsidP="00501FF5">
      <w:pPr>
        <w:spacing w:after="0"/>
        <w:rPr>
          <w:b/>
          <w:bCs/>
          <w:color w:val="000000" w:themeColor="text1"/>
          <w:sz w:val="24"/>
          <w:szCs w:val="24"/>
        </w:rPr>
      </w:pPr>
    </w:p>
    <w:p w14:paraId="150BEFE3" w14:textId="2381E1C3" w:rsidR="00B855EA" w:rsidRPr="00B855EA" w:rsidRDefault="00F41EFC" w:rsidP="00501FF5">
      <w:pPr>
        <w:spacing w:after="0"/>
        <w:rPr>
          <w:b/>
          <w:bCs/>
          <w:color w:val="000000" w:themeColor="text1"/>
          <w:sz w:val="24"/>
          <w:szCs w:val="24"/>
        </w:rPr>
      </w:pPr>
      <w:r>
        <w:rPr>
          <w:b/>
          <w:bCs/>
          <w:color w:val="000000" w:themeColor="text1"/>
          <w:sz w:val="24"/>
          <w:szCs w:val="24"/>
        </w:rPr>
        <w:t>7</w:t>
      </w:r>
      <w:r w:rsidR="00B855EA" w:rsidRPr="00B855EA">
        <w:rPr>
          <w:b/>
          <w:bCs/>
          <w:color w:val="000000" w:themeColor="text1"/>
          <w:sz w:val="24"/>
          <w:szCs w:val="24"/>
        </w:rPr>
        <w:t>. Säkerhet, konto och missbruk</w:t>
      </w:r>
    </w:p>
    <w:p w14:paraId="3748173C" w14:textId="727E2C19" w:rsidR="00AA3A2E" w:rsidRDefault="00F41EFC" w:rsidP="00AA3A2E">
      <w:pPr>
        <w:spacing w:after="240"/>
        <w:rPr>
          <w:color w:val="000000" w:themeColor="text1"/>
          <w:sz w:val="20"/>
          <w:szCs w:val="20"/>
        </w:rPr>
      </w:pPr>
      <w:r>
        <w:rPr>
          <w:color w:val="000000" w:themeColor="text1"/>
          <w:sz w:val="20"/>
          <w:szCs w:val="20"/>
        </w:rPr>
        <w:t>7</w:t>
      </w:r>
      <w:r w:rsidR="00AA3A2E" w:rsidRPr="00AA3A2E">
        <w:rPr>
          <w:color w:val="000000" w:themeColor="text1"/>
          <w:sz w:val="20"/>
          <w:szCs w:val="20"/>
        </w:rPr>
        <w:t>.1 Kunden ska skydda sina inloggningsuppgifter, passerkort och andra åtkomstmedel mot obehörig användning.</w:t>
      </w:r>
      <w:r w:rsidR="00AA3A2E" w:rsidRPr="00AA3A2E">
        <w:rPr>
          <w:color w:val="000000" w:themeColor="text1"/>
          <w:sz w:val="20"/>
          <w:szCs w:val="20"/>
        </w:rPr>
        <w:br/>
      </w:r>
      <w:r>
        <w:rPr>
          <w:color w:val="000000" w:themeColor="text1"/>
          <w:sz w:val="20"/>
          <w:szCs w:val="20"/>
        </w:rPr>
        <w:t>7</w:t>
      </w:r>
      <w:r w:rsidR="00AA3A2E" w:rsidRPr="00AA3A2E">
        <w:rPr>
          <w:color w:val="000000" w:themeColor="text1"/>
          <w:sz w:val="20"/>
          <w:szCs w:val="20"/>
        </w:rPr>
        <w:t>.2 Kunden ska omedelbart meddela Swedavia vid misstanke om att någon obehörig fått tillgång till kontot, passerkort eller annan behörighet.</w:t>
      </w:r>
      <w:r w:rsidR="00AA3A2E" w:rsidRPr="00AA3A2E">
        <w:rPr>
          <w:color w:val="000000" w:themeColor="text1"/>
          <w:sz w:val="20"/>
          <w:szCs w:val="20"/>
        </w:rPr>
        <w:br/>
      </w:r>
      <w:r>
        <w:rPr>
          <w:color w:val="000000" w:themeColor="text1"/>
          <w:sz w:val="20"/>
          <w:szCs w:val="20"/>
        </w:rPr>
        <w:t>7</w:t>
      </w:r>
      <w:r w:rsidR="00AA3A2E" w:rsidRPr="00AA3A2E">
        <w:rPr>
          <w:color w:val="000000" w:themeColor="text1"/>
          <w:sz w:val="20"/>
          <w:szCs w:val="20"/>
        </w:rPr>
        <w:t>.3 Det är förbjudet att lämna oriktiga uppgifter, manipulera system eller på annat sätt försöka vinna obehörig fördel.</w:t>
      </w:r>
      <w:r w:rsidR="00AA3A2E" w:rsidRPr="00AA3A2E">
        <w:rPr>
          <w:color w:val="000000" w:themeColor="text1"/>
          <w:sz w:val="20"/>
          <w:szCs w:val="20"/>
        </w:rPr>
        <w:br/>
      </w:r>
      <w:r>
        <w:rPr>
          <w:color w:val="000000" w:themeColor="text1"/>
          <w:sz w:val="20"/>
          <w:szCs w:val="20"/>
        </w:rPr>
        <w:t>7</w:t>
      </w:r>
      <w:r w:rsidR="00AA3A2E" w:rsidRPr="00AA3A2E">
        <w:rPr>
          <w:color w:val="000000" w:themeColor="text1"/>
          <w:sz w:val="20"/>
          <w:szCs w:val="20"/>
        </w:rPr>
        <w:t>.4 Swedavia har rätt att tillfälligt stänga av eller avsluta Kundens konto, parkeringstillstånd eller åtkomst om det finns misstanke om missbruk, bedrägeri, säkerhetsrisk eller annan otillåten användning av tjänsten.</w:t>
      </w:r>
    </w:p>
    <w:p w14:paraId="1507A47B" w14:textId="482B5E46" w:rsidR="00B855EA" w:rsidRPr="00B855EA" w:rsidRDefault="00F41EFC" w:rsidP="00501FF5">
      <w:pPr>
        <w:spacing w:after="0"/>
        <w:rPr>
          <w:b/>
          <w:bCs/>
          <w:sz w:val="24"/>
          <w:szCs w:val="24"/>
        </w:rPr>
      </w:pPr>
      <w:r>
        <w:rPr>
          <w:b/>
          <w:bCs/>
          <w:sz w:val="24"/>
          <w:szCs w:val="24"/>
        </w:rPr>
        <w:t>8</w:t>
      </w:r>
      <w:r w:rsidR="00B855EA" w:rsidRPr="00B855EA">
        <w:rPr>
          <w:b/>
          <w:bCs/>
          <w:sz w:val="24"/>
          <w:szCs w:val="24"/>
        </w:rPr>
        <w:t>. Ansvar och ansvarsbegränsning</w:t>
      </w:r>
    </w:p>
    <w:p w14:paraId="57D4F0C3" w14:textId="783BBB79" w:rsidR="00D0033D" w:rsidRDefault="00F41EFC" w:rsidP="00501FF5">
      <w:pPr>
        <w:spacing w:after="0"/>
        <w:rPr>
          <w:color w:val="000000" w:themeColor="text1"/>
          <w:sz w:val="20"/>
          <w:szCs w:val="20"/>
        </w:rPr>
      </w:pPr>
      <w:r>
        <w:rPr>
          <w:color w:val="000000" w:themeColor="text1"/>
          <w:sz w:val="20"/>
          <w:szCs w:val="20"/>
        </w:rPr>
        <w:t>8</w:t>
      </w:r>
      <w:r w:rsidR="00D0033D" w:rsidRPr="00D0033D">
        <w:rPr>
          <w:color w:val="000000" w:themeColor="text1"/>
          <w:sz w:val="20"/>
          <w:szCs w:val="20"/>
        </w:rPr>
        <w:t>.1</w:t>
      </w:r>
      <w:r w:rsidR="004D0A47">
        <w:rPr>
          <w:color w:val="000000" w:themeColor="text1"/>
          <w:sz w:val="20"/>
          <w:szCs w:val="20"/>
        </w:rPr>
        <w:t xml:space="preserve"> </w:t>
      </w:r>
      <w:r w:rsidR="00AA3A2E" w:rsidRPr="00AA3A2E">
        <w:rPr>
          <w:color w:val="000000" w:themeColor="text1"/>
          <w:sz w:val="20"/>
          <w:szCs w:val="20"/>
        </w:rPr>
        <w:t xml:space="preserve">Parkering sker på Kundens egen risk. Swedavia ansvarar inte för skada, stöld eller förlust av fordonet, egendom i fordonet eller annat gods, såvida inte skadan orsakats genom grov vårdslöshet eller uppsåt från </w:t>
      </w:r>
      <w:proofErr w:type="spellStart"/>
      <w:r w:rsidR="00AA3A2E" w:rsidRPr="00AA3A2E">
        <w:rPr>
          <w:color w:val="000000" w:themeColor="text1"/>
          <w:sz w:val="20"/>
          <w:szCs w:val="20"/>
        </w:rPr>
        <w:t>Swedavias</w:t>
      </w:r>
      <w:proofErr w:type="spellEnd"/>
      <w:r w:rsidR="00AA3A2E" w:rsidRPr="00AA3A2E">
        <w:rPr>
          <w:color w:val="000000" w:themeColor="text1"/>
          <w:sz w:val="20"/>
          <w:szCs w:val="20"/>
        </w:rPr>
        <w:t xml:space="preserve"> sida.</w:t>
      </w:r>
    </w:p>
    <w:p w14:paraId="2ED062A5" w14:textId="7A98C96B" w:rsidR="00AA3A2E" w:rsidRPr="004661BA" w:rsidRDefault="00F41EFC" w:rsidP="00501FF5">
      <w:pPr>
        <w:spacing w:after="0"/>
        <w:rPr>
          <w:sz w:val="20"/>
          <w:szCs w:val="20"/>
        </w:rPr>
      </w:pPr>
      <w:r>
        <w:rPr>
          <w:color w:val="000000" w:themeColor="text1"/>
          <w:sz w:val="20"/>
          <w:szCs w:val="20"/>
        </w:rPr>
        <w:t>8</w:t>
      </w:r>
      <w:r w:rsidR="00D0033D">
        <w:rPr>
          <w:color w:val="000000" w:themeColor="text1"/>
          <w:sz w:val="20"/>
          <w:szCs w:val="20"/>
        </w:rPr>
        <w:t>.</w:t>
      </w:r>
      <w:r w:rsidR="00F144AD">
        <w:rPr>
          <w:color w:val="000000" w:themeColor="text1"/>
          <w:sz w:val="20"/>
          <w:szCs w:val="20"/>
        </w:rPr>
        <w:t>2</w:t>
      </w:r>
      <w:r w:rsidR="00D0033D">
        <w:rPr>
          <w:color w:val="000000" w:themeColor="text1"/>
          <w:sz w:val="20"/>
          <w:szCs w:val="20"/>
        </w:rPr>
        <w:t xml:space="preserve"> </w:t>
      </w:r>
      <w:r w:rsidR="00AA3A2E" w:rsidRPr="00AA3A2E">
        <w:rPr>
          <w:color w:val="000000" w:themeColor="text1"/>
          <w:sz w:val="20"/>
          <w:szCs w:val="20"/>
        </w:rPr>
        <w:t xml:space="preserve">Swedavia ansvarar </w:t>
      </w:r>
      <w:r w:rsidR="00AA3A2E">
        <w:rPr>
          <w:color w:val="000000" w:themeColor="text1"/>
          <w:sz w:val="20"/>
          <w:szCs w:val="20"/>
        </w:rPr>
        <w:t>inte</w:t>
      </w:r>
      <w:r w:rsidR="00AA3A2E" w:rsidRPr="00AA3A2E">
        <w:rPr>
          <w:color w:val="000000" w:themeColor="text1"/>
          <w:sz w:val="20"/>
          <w:szCs w:val="20"/>
        </w:rPr>
        <w:t xml:space="preserve"> för indirekta skador eller följdskador, inkluderat men inte begränsat till utebliven vinst, driftstopp, kostnader för ersättningsfordon eller ersättningsskyldighet gentemot tredje </w:t>
      </w:r>
      <w:r w:rsidR="00AA3A2E" w:rsidRPr="004661BA">
        <w:rPr>
          <w:sz w:val="20"/>
          <w:szCs w:val="20"/>
        </w:rPr>
        <w:t>man, eller annan ekonomisk förlust för Kunden.</w:t>
      </w:r>
    </w:p>
    <w:p w14:paraId="6DE9C783" w14:textId="4A1317A7" w:rsidR="00AA3A2E" w:rsidRPr="004661BA" w:rsidRDefault="00F41EFC" w:rsidP="00AA3A2E">
      <w:pPr>
        <w:spacing w:after="0"/>
        <w:rPr>
          <w:sz w:val="20"/>
          <w:szCs w:val="20"/>
        </w:rPr>
      </w:pPr>
      <w:r>
        <w:rPr>
          <w:sz w:val="20"/>
          <w:szCs w:val="20"/>
        </w:rPr>
        <w:t>8</w:t>
      </w:r>
      <w:r w:rsidR="00D0033D" w:rsidRPr="004661BA">
        <w:rPr>
          <w:sz w:val="20"/>
          <w:szCs w:val="20"/>
        </w:rPr>
        <w:t>.</w:t>
      </w:r>
      <w:r w:rsidR="00F144AD">
        <w:rPr>
          <w:sz w:val="20"/>
          <w:szCs w:val="20"/>
        </w:rPr>
        <w:t>3</w:t>
      </w:r>
      <w:r w:rsidR="00D0033D" w:rsidRPr="004661BA">
        <w:rPr>
          <w:sz w:val="20"/>
          <w:szCs w:val="20"/>
        </w:rPr>
        <w:t xml:space="preserve"> Kunden ansvarar för </w:t>
      </w:r>
      <w:r w:rsidR="00AA3A2E" w:rsidRPr="004661BA">
        <w:rPr>
          <w:sz w:val="20"/>
          <w:szCs w:val="20"/>
        </w:rPr>
        <w:t xml:space="preserve">att: </w:t>
      </w:r>
      <w:r w:rsidR="00D0033D" w:rsidRPr="004661BA">
        <w:rPr>
          <w:sz w:val="20"/>
          <w:szCs w:val="20"/>
        </w:rPr>
        <w:t>(</w:t>
      </w:r>
      <w:r w:rsidR="004661BA" w:rsidRPr="004661BA">
        <w:rPr>
          <w:sz w:val="20"/>
          <w:szCs w:val="20"/>
        </w:rPr>
        <w:t>1</w:t>
      </w:r>
      <w:r w:rsidR="00D0033D" w:rsidRPr="004661BA">
        <w:rPr>
          <w:sz w:val="20"/>
          <w:szCs w:val="20"/>
        </w:rPr>
        <w:t xml:space="preserve">) </w:t>
      </w:r>
      <w:r w:rsidR="00D0033D" w:rsidRPr="00D0033D">
        <w:rPr>
          <w:sz w:val="20"/>
          <w:szCs w:val="20"/>
        </w:rPr>
        <w:t xml:space="preserve">fordonet är lagligen registrerat, </w:t>
      </w:r>
      <w:r w:rsidR="00AA3A2E" w:rsidRPr="004661BA">
        <w:rPr>
          <w:sz w:val="20"/>
          <w:szCs w:val="20"/>
        </w:rPr>
        <w:t xml:space="preserve">i </w:t>
      </w:r>
      <w:r w:rsidR="00D0033D" w:rsidRPr="00D0033D">
        <w:rPr>
          <w:sz w:val="20"/>
          <w:szCs w:val="20"/>
        </w:rPr>
        <w:t xml:space="preserve">kördugligt </w:t>
      </w:r>
      <w:r w:rsidR="00AA3A2E" w:rsidRPr="004661BA">
        <w:rPr>
          <w:sz w:val="20"/>
          <w:szCs w:val="20"/>
        </w:rPr>
        <w:t xml:space="preserve">skick och </w:t>
      </w:r>
      <w:r w:rsidR="00D0033D" w:rsidRPr="00D0033D">
        <w:rPr>
          <w:sz w:val="20"/>
          <w:szCs w:val="20"/>
        </w:rPr>
        <w:t>försäkrat under hela parkeringstiden</w:t>
      </w:r>
      <w:r w:rsidR="00D0033D" w:rsidRPr="004661BA">
        <w:rPr>
          <w:sz w:val="20"/>
          <w:szCs w:val="20"/>
        </w:rPr>
        <w:t xml:space="preserve"> (</w:t>
      </w:r>
      <w:r w:rsidR="004661BA" w:rsidRPr="004661BA">
        <w:rPr>
          <w:sz w:val="20"/>
          <w:szCs w:val="20"/>
        </w:rPr>
        <w:t>2</w:t>
      </w:r>
      <w:r w:rsidR="00D0033D" w:rsidRPr="004661BA">
        <w:rPr>
          <w:sz w:val="20"/>
          <w:szCs w:val="20"/>
        </w:rPr>
        <w:t>)</w:t>
      </w:r>
      <w:r w:rsidR="00D0033D" w:rsidRPr="00D0033D">
        <w:rPr>
          <w:sz w:val="20"/>
          <w:szCs w:val="20"/>
        </w:rPr>
        <w:t xml:space="preserve"> </w:t>
      </w:r>
      <w:r w:rsidR="00AA3A2E" w:rsidRPr="004661BA">
        <w:rPr>
          <w:sz w:val="20"/>
          <w:szCs w:val="20"/>
        </w:rPr>
        <w:t xml:space="preserve">parkeringen sker i enlighet med lag, skyltning och dessa Allmänna villkor, </w:t>
      </w:r>
      <w:r w:rsidR="006B3A0D" w:rsidRPr="004661BA">
        <w:rPr>
          <w:sz w:val="20"/>
          <w:szCs w:val="20"/>
        </w:rPr>
        <w:t>(</w:t>
      </w:r>
      <w:r w:rsidR="004661BA" w:rsidRPr="004661BA">
        <w:rPr>
          <w:sz w:val="20"/>
          <w:szCs w:val="20"/>
        </w:rPr>
        <w:t>3</w:t>
      </w:r>
      <w:r w:rsidR="00D0033D" w:rsidRPr="004661BA">
        <w:rPr>
          <w:sz w:val="20"/>
          <w:szCs w:val="20"/>
        </w:rPr>
        <w:t>)</w:t>
      </w:r>
      <w:r w:rsidR="00D0033D" w:rsidRPr="00D0033D">
        <w:rPr>
          <w:sz w:val="20"/>
          <w:szCs w:val="20"/>
        </w:rPr>
        <w:t xml:space="preserve"> </w:t>
      </w:r>
      <w:r w:rsidR="00AA3A2E" w:rsidRPr="004661BA">
        <w:rPr>
          <w:sz w:val="20"/>
          <w:szCs w:val="20"/>
        </w:rPr>
        <w:t xml:space="preserve">korrekta uppgifter (inklusive registreringsnummer) anges vid bokning eller registrering av parkeringen, och </w:t>
      </w:r>
      <w:r w:rsidR="00D0033D" w:rsidRPr="004661BA">
        <w:rPr>
          <w:sz w:val="20"/>
          <w:szCs w:val="20"/>
        </w:rPr>
        <w:t>(</w:t>
      </w:r>
      <w:r w:rsidR="004661BA" w:rsidRPr="004661BA">
        <w:rPr>
          <w:sz w:val="20"/>
          <w:szCs w:val="20"/>
        </w:rPr>
        <w:t>4</w:t>
      </w:r>
      <w:r w:rsidR="00D0033D" w:rsidRPr="004661BA">
        <w:rPr>
          <w:sz w:val="20"/>
          <w:szCs w:val="20"/>
        </w:rPr>
        <w:t>)</w:t>
      </w:r>
      <w:r w:rsidR="00D0033D" w:rsidRPr="00D0033D">
        <w:rPr>
          <w:sz w:val="20"/>
          <w:szCs w:val="20"/>
        </w:rPr>
        <w:t xml:space="preserve"> </w:t>
      </w:r>
      <w:r w:rsidR="00AA3A2E" w:rsidRPr="004661BA">
        <w:rPr>
          <w:sz w:val="20"/>
          <w:szCs w:val="20"/>
        </w:rPr>
        <w:t>fordonet inte används på ett sätt som strider mot bestämmelserna i punkt 6 (Villkor för nyttjande av parkeringsplats).</w:t>
      </w:r>
    </w:p>
    <w:p w14:paraId="60DCB231" w14:textId="7EAAF7F5" w:rsidR="00D0033D" w:rsidRPr="00D0033D" w:rsidRDefault="00F41EFC" w:rsidP="00AA3A2E">
      <w:pPr>
        <w:spacing w:after="240"/>
        <w:rPr>
          <w:color w:val="000000" w:themeColor="text1"/>
          <w:sz w:val="20"/>
          <w:szCs w:val="20"/>
        </w:rPr>
      </w:pPr>
      <w:r>
        <w:rPr>
          <w:color w:val="000000" w:themeColor="text1"/>
          <w:sz w:val="20"/>
          <w:szCs w:val="20"/>
        </w:rPr>
        <w:t>8</w:t>
      </w:r>
      <w:r w:rsidR="00D0033D">
        <w:rPr>
          <w:color w:val="000000" w:themeColor="text1"/>
          <w:sz w:val="20"/>
          <w:szCs w:val="20"/>
        </w:rPr>
        <w:t>.</w:t>
      </w:r>
      <w:r w:rsidR="00F144AD">
        <w:rPr>
          <w:color w:val="000000" w:themeColor="text1"/>
          <w:sz w:val="20"/>
          <w:szCs w:val="20"/>
        </w:rPr>
        <w:t>4</w:t>
      </w:r>
      <w:r w:rsidR="00D0033D">
        <w:rPr>
          <w:color w:val="000000" w:themeColor="text1"/>
          <w:sz w:val="20"/>
          <w:szCs w:val="20"/>
        </w:rPr>
        <w:t xml:space="preserve"> </w:t>
      </w:r>
      <w:r w:rsidR="00D0033D" w:rsidRPr="00D0033D">
        <w:rPr>
          <w:color w:val="000000" w:themeColor="text1"/>
          <w:sz w:val="20"/>
          <w:szCs w:val="20"/>
        </w:rPr>
        <w:t xml:space="preserve">Dessa ansvarsbegränsningar </w:t>
      </w:r>
      <w:r w:rsidR="00AA3A2E" w:rsidRPr="00AA3A2E">
        <w:rPr>
          <w:color w:val="000000" w:themeColor="text1"/>
          <w:sz w:val="20"/>
          <w:szCs w:val="20"/>
        </w:rPr>
        <w:t>och förpliktelser gäller i den utsträckning som medges enligt tillämplig lag. För privatkunder gäller att bestämmelser som inte kan avtalas bort enligt tvingande konsumentlagstiftning alltid har företräde framför dessa villkor.</w:t>
      </w:r>
    </w:p>
    <w:p w14:paraId="03E584BB" w14:textId="3B48FD99" w:rsidR="00CA4B36" w:rsidRDefault="00F41EFC" w:rsidP="00501FF5">
      <w:pPr>
        <w:spacing w:after="0"/>
        <w:rPr>
          <w:b/>
          <w:bCs/>
          <w:sz w:val="24"/>
          <w:szCs w:val="24"/>
        </w:rPr>
      </w:pPr>
      <w:r>
        <w:rPr>
          <w:b/>
          <w:bCs/>
          <w:sz w:val="24"/>
          <w:szCs w:val="24"/>
        </w:rPr>
        <w:t>9</w:t>
      </w:r>
      <w:r w:rsidR="00CA4B36">
        <w:rPr>
          <w:b/>
          <w:bCs/>
          <w:sz w:val="24"/>
          <w:szCs w:val="24"/>
        </w:rPr>
        <w:t xml:space="preserve">. </w:t>
      </w:r>
      <w:r w:rsidR="00CA4B36" w:rsidRPr="00CA4B36">
        <w:rPr>
          <w:b/>
          <w:bCs/>
          <w:sz w:val="24"/>
          <w:szCs w:val="24"/>
        </w:rPr>
        <w:t>Kameraövervakning eller annan automatisk avläsning</w:t>
      </w:r>
    </w:p>
    <w:p w14:paraId="441AF5D1" w14:textId="5D15AC02" w:rsidR="00CA4B36" w:rsidRDefault="00F41EFC" w:rsidP="00501FF5">
      <w:pPr>
        <w:spacing w:after="0"/>
        <w:rPr>
          <w:sz w:val="20"/>
          <w:szCs w:val="20"/>
        </w:rPr>
      </w:pPr>
      <w:r>
        <w:rPr>
          <w:sz w:val="20"/>
          <w:szCs w:val="20"/>
        </w:rPr>
        <w:t>9</w:t>
      </w:r>
      <w:r w:rsidR="00CA4B36">
        <w:rPr>
          <w:sz w:val="20"/>
          <w:szCs w:val="20"/>
        </w:rPr>
        <w:t xml:space="preserve">.1 </w:t>
      </w:r>
      <w:r w:rsidR="00CA4B36" w:rsidRPr="00CA4B36">
        <w:rPr>
          <w:sz w:val="20"/>
          <w:szCs w:val="20"/>
        </w:rPr>
        <w:t xml:space="preserve">Kameraövervakning eller automatisk avläsning av fordonets registreringsskylt </w:t>
      </w:r>
      <w:r w:rsidR="00CA4B36">
        <w:rPr>
          <w:sz w:val="20"/>
          <w:szCs w:val="20"/>
        </w:rPr>
        <w:t>(ANPR</w:t>
      </w:r>
      <w:r w:rsidR="00AA3A2E">
        <w:rPr>
          <w:sz w:val="20"/>
          <w:szCs w:val="20"/>
        </w:rPr>
        <w:t>-system</w:t>
      </w:r>
      <w:r w:rsidR="00CA4B36">
        <w:rPr>
          <w:sz w:val="20"/>
          <w:szCs w:val="20"/>
        </w:rPr>
        <w:t>) kan förekomma vid</w:t>
      </w:r>
      <w:r w:rsidR="00CA4B36" w:rsidRPr="00CA4B36">
        <w:rPr>
          <w:sz w:val="20"/>
          <w:szCs w:val="20"/>
        </w:rPr>
        <w:t xml:space="preserve"> in- och </w:t>
      </w:r>
      <w:r w:rsidR="00CA4B36">
        <w:rPr>
          <w:sz w:val="20"/>
          <w:szCs w:val="20"/>
        </w:rPr>
        <w:t>utfart i p</w:t>
      </w:r>
      <w:r w:rsidR="00CA4B36" w:rsidRPr="00CA4B36">
        <w:rPr>
          <w:sz w:val="20"/>
          <w:szCs w:val="20"/>
        </w:rPr>
        <w:t>arkeringsanläggning</w:t>
      </w:r>
      <w:r w:rsidR="00AA3A2E">
        <w:rPr>
          <w:sz w:val="20"/>
          <w:szCs w:val="20"/>
        </w:rPr>
        <w:t>ar, i syfte att</w:t>
      </w:r>
      <w:r w:rsidR="00CA4B36">
        <w:rPr>
          <w:sz w:val="20"/>
          <w:szCs w:val="20"/>
        </w:rPr>
        <w:t xml:space="preserve"> möjliggöra </w:t>
      </w:r>
      <w:r w:rsidR="00AA3A2E">
        <w:rPr>
          <w:sz w:val="20"/>
          <w:szCs w:val="20"/>
        </w:rPr>
        <w:t xml:space="preserve">behörig </w:t>
      </w:r>
      <w:r w:rsidR="00CA4B36" w:rsidRPr="00B855EA">
        <w:rPr>
          <w:sz w:val="20"/>
          <w:szCs w:val="20"/>
        </w:rPr>
        <w:t xml:space="preserve">åtkomst, </w:t>
      </w:r>
      <w:r w:rsidR="00AA3A2E">
        <w:rPr>
          <w:sz w:val="20"/>
          <w:szCs w:val="20"/>
        </w:rPr>
        <w:t xml:space="preserve">upprätthålla </w:t>
      </w:r>
      <w:r w:rsidR="00CA4B36" w:rsidRPr="00B855EA">
        <w:rPr>
          <w:sz w:val="20"/>
          <w:szCs w:val="20"/>
        </w:rPr>
        <w:t>säkerhet</w:t>
      </w:r>
      <w:r w:rsidR="00CA4B36">
        <w:rPr>
          <w:sz w:val="20"/>
          <w:szCs w:val="20"/>
        </w:rPr>
        <w:t xml:space="preserve">, </w:t>
      </w:r>
      <w:r w:rsidR="00AA3A2E">
        <w:rPr>
          <w:sz w:val="20"/>
          <w:szCs w:val="20"/>
        </w:rPr>
        <w:t xml:space="preserve">underlätta </w:t>
      </w:r>
      <w:r w:rsidR="00CA4B36">
        <w:rPr>
          <w:sz w:val="20"/>
          <w:szCs w:val="20"/>
        </w:rPr>
        <w:t xml:space="preserve">administration </w:t>
      </w:r>
      <w:r w:rsidR="00CA4B36" w:rsidRPr="00B855EA">
        <w:rPr>
          <w:sz w:val="20"/>
          <w:szCs w:val="20"/>
        </w:rPr>
        <w:t xml:space="preserve">och </w:t>
      </w:r>
      <w:r w:rsidR="00AA3A2E">
        <w:rPr>
          <w:sz w:val="20"/>
          <w:szCs w:val="20"/>
        </w:rPr>
        <w:t xml:space="preserve">genomföra korrekt </w:t>
      </w:r>
      <w:r w:rsidR="00CA4B36" w:rsidRPr="00B855EA">
        <w:rPr>
          <w:sz w:val="20"/>
          <w:szCs w:val="20"/>
        </w:rPr>
        <w:t xml:space="preserve">debitering. </w:t>
      </w:r>
    </w:p>
    <w:p w14:paraId="60725B1D" w14:textId="4F6D453D" w:rsidR="00307850" w:rsidRDefault="00F41EFC" w:rsidP="00501FF5">
      <w:pPr>
        <w:spacing w:after="0"/>
        <w:rPr>
          <w:sz w:val="20"/>
          <w:szCs w:val="20"/>
        </w:rPr>
      </w:pPr>
      <w:r>
        <w:rPr>
          <w:sz w:val="20"/>
          <w:szCs w:val="20"/>
        </w:rPr>
        <w:t>9</w:t>
      </w:r>
      <w:r w:rsidR="00CA4B36">
        <w:rPr>
          <w:sz w:val="20"/>
          <w:szCs w:val="20"/>
        </w:rPr>
        <w:t xml:space="preserve">.2 </w:t>
      </w:r>
      <w:r w:rsidR="00CA4B36" w:rsidRPr="00CA4B36">
        <w:rPr>
          <w:sz w:val="20"/>
          <w:szCs w:val="20"/>
        </w:rPr>
        <w:t>Information om kameraövervakning lämnas även genom skyltning på plats, i enlighet med gällande lagstiftning.</w:t>
      </w:r>
    </w:p>
    <w:p w14:paraId="77603014" w14:textId="4AD920A8" w:rsidR="00CA4B36" w:rsidRPr="00122121" w:rsidRDefault="00F41EFC" w:rsidP="00501FF5">
      <w:pPr>
        <w:spacing w:after="240"/>
        <w:rPr>
          <w:sz w:val="20"/>
          <w:szCs w:val="20"/>
        </w:rPr>
      </w:pPr>
      <w:r>
        <w:rPr>
          <w:sz w:val="20"/>
          <w:szCs w:val="20"/>
        </w:rPr>
        <w:t>9</w:t>
      </w:r>
      <w:r w:rsidR="00CA4B36" w:rsidRPr="00CA4B36">
        <w:rPr>
          <w:sz w:val="20"/>
          <w:szCs w:val="20"/>
        </w:rPr>
        <w:t xml:space="preserve">.2. </w:t>
      </w:r>
      <w:r w:rsidR="00AA3A2E" w:rsidRPr="00AA3A2E">
        <w:rPr>
          <w:sz w:val="20"/>
          <w:szCs w:val="20"/>
        </w:rPr>
        <w:t>Swedavia är personuppgiftsansvarig för de uppgifter som samlas in genom sådan kameraövervakning och behandlar dessa uppgifter i enlighet med dataskyddsförordningen (GDPR). Se vidare avsnitt 1</w:t>
      </w:r>
      <w:r w:rsidR="005E4D34">
        <w:rPr>
          <w:sz w:val="20"/>
          <w:szCs w:val="20"/>
        </w:rPr>
        <w:t>0</w:t>
      </w:r>
      <w:r w:rsidR="00AA3A2E" w:rsidRPr="00AA3A2E">
        <w:rPr>
          <w:sz w:val="20"/>
          <w:szCs w:val="20"/>
        </w:rPr>
        <w:t xml:space="preserve"> nedan för information om personuppgiftsbehandling.</w:t>
      </w:r>
    </w:p>
    <w:p w14:paraId="2E9DA65A" w14:textId="0D89D94C" w:rsidR="00CA4B36" w:rsidRDefault="00CA4B36" w:rsidP="00501FF5">
      <w:pPr>
        <w:spacing w:after="0"/>
        <w:rPr>
          <w:b/>
          <w:bCs/>
          <w:sz w:val="24"/>
          <w:szCs w:val="24"/>
        </w:rPr>
      </w:pPr>
      <w:r w:rsidRPr="00B855EA">
        <w:rPr>
          <w:b/>
          <w:bCs/>
          <w:sz w:val="24"/>
          <w:szCs w:val="24"/>
        </w:rPr>
        <w:t>1</w:t>
      </w:r>
      <w:r w:rsidR="00F41EFC">
        <w:rPr>
          <w:b/>
          <w:bCs/>
          <w:sz w:val="24"/>
          <w:szCs w:val="24"/>
        </w:rPr>
        <w:t>0</w:t>
      </w:r>
      <w:r w:rsidRPr="00B855EA">
        <w:rPr>
          <w:b/>
          <w:bCs/>
          <w:sz w:val="24"/>
          <w:szCs w:val="24"/>
        </w:rPr>
        <w:t xml:space="preserve">. Personuppgifter </w:t>
      </w:r>
    </w:p>
    <w:p w14:paraId="419DFE49" w14:textId="4E2EC84F" w:rsidR="00AA3A2E" w:rsidRDefault="00CA4B36" w:rsidP="00501FF5">
      <w:pPr>
        <w:spacing w:after="0"/>
        <w:rPr>
          <w:sz w:val="20"/>
          <w:szCs w:val="20"/>
        </w:rPr>
      </w:pPr>
      <w:r w:rsidRPr="00B855EA">
        <w:rPr>
          <w:sz w:val="20"/>
          <w:szCs w:val="20"/>
        </w:rPr>
        <w:t>1</w:t>
      </w:r>
      <w:r w:rsidR="00F41EFC">
        <w:rPr>
          <w:sz w:val="20"/>
          <w:szCs w:val="20"/>
        </w:rPr>
        <w:t>0</w:t>
      </w:r>
      <w:r w:rsidRPr="00B855EA">
        <w:rPr>
          <w:sz w:val="20"/>
          <w:szCs w:val="20"/>
        </w:rPr>
        <w:t xml:space="preserve">.1 </w:t>
      </w:r>
      <w:r w:rsidR="00AA3A2E">
        <w:rPr>
          <w:sz w:val="20"/>
          <w:szCs w:val="20"/>
        </w:rPr>
        <w:t>S</w:t>
      </w:r>
      <w:r w:rsidR="00AA3A2E" w:rsidRPr="00AA3A2E">
        <w:rPr>
          <w:sz w:val="20"/>
          <w:szCs w:val="20"/>
        </w:rPr>
        <w:t>wedavia AB är personuppgiftsansvarig</w:t>
      </w:r>
      <w:r w:rsidR="00423391">
        <w:rPr>
          <w:sz w:val="20"/>
          <w:szCs w:val="20"/>
        </w:rPr>
        <w:t>t</w:t>
      </w:r>
      <w:r w:rsidR="00AA3A2E" w:rsidRPr="00AA3A2E">
        <w:rPr>
          <w:sz w:val="20"/>
          <w:szCs w:val="20"/>
        </w:rPr>
        <w:t xml:space="preserve"> för behandlingen av personuppgifter inom ramen för parkeringstjänsten. Behandling av personuppgifter sker i enlighet med EU:s dataskyddsförordning (GDPR) samt </w:t>
      </w:r>
      <w:proofErr w:type="spellStart"/>
      <w:r w:rsidR="00AA3A2E" w:rsidRPr="00AA3A2E">
        <w:rPr>
          <w:sz w:val="20"/>
          <w:szCs w:val="20"/>
        </w:rPr>
        <w:t>Swedavias</w:t>
      </w:r>
      <w:proofErr w:type="spellEnd"/>
      <w:r w:rsidR="00AA3A2E" w:rsidRPr="00AA3A2E">
        <w:rPr>
          <w:sz w:val="20"/>
          <w:szCs w:val="20"/>
        </w:rPr>
        <w:t xml:space="preserve"> integritetspolicy</w:t>
      </w:r>
      <w:r w:rsidR="004D0A47">
        <w:rPr>
          <w:sz w:val="20"/>
          <w:szCs w:val="20"/>
        </w:rPr>
        <w:t xml:space="preserve"> h</w:t>
      </w:r>
      <w:r w:rsidR="004D0A47" w:rsidRPr="004D0A47">
        <w:rPr>
          <w:sz w:val="20"/>
          <w:szCs w:val="20"/>
        </w:rPr>
        <w:t>ttps://www.swedavia.se/om-swedavia/integritetspolicy/</w:t>
      </w:r>
    </w:p>
    <w:p w14:paraId="26A69A07" w14:textId="4C5F472E" w:rsidR="00423391" w:rsidRDefault="00CA4B36" w:rsidP="00501FF5">
      <w:pPr>
        <w:spacing w:after="0"/>
        <w:rPr>
          <w:sz w:val="20"/>
          <w:szCs w:val="20"/>
        </w:rPr>
      </w:pPr>
      <w:r w:rsidRPr="00B855EA">
        <w:rPr>
          <w:sz w:val="20"/>
          <w:szCs w:val="20"/>
        </w:rPr>
        <w:t>1</w:t>
      </w:r>
      <w:r w:rsidR="00F41EFC">
        <w:rPr>
          <w:sz w:val="20"/>
          <w:szCs w:val="20"/>
        </w:rPr>
        <w:t>0</w:t>
      </w:r>
      <w:r w:rsidRPr="00B855EA">
        <w:rPr>
          <w:sz w:val="20"/>
          <w:szCs w:val="20"/>
        </w:rPr>
        <w:t xml:space="preserve">.2 </w:t>
      </w:r>
      <w:r w:rsidR="00307850" w:rsidRPr="00307850">
        <w:rPr>
          <w:sz w:val="20"/>
          <w:szCs w:val="20"/>
        </w:rPr>
        <w:t>Swedavia behandlar personuppgifter såsom registreringsnummer, personnummer, kontaktuppgifter, betalningsinformation, in- och utpasseringsdata (inkl</w:t>
      </w:r>
      <w:r w:rsidR="00AA3A2E">
        <w:rPr>
          <w:sz w:val="20"/>
          <w:szCs w:val="20"/>
        </w:rPr>
        <w:t>usive data från</w:t>
      </w:r>
      <w:r w:rsidR="00307850" w:rsidRPr="00307850">
        <w:rPr>
          <w:sz w:val="20"/>
          <w:szCs w:val="20"/>
        </w:rPr>
        <w:t xml:space="preserve"> ANPR</w:t>
      </w:r>
      <w:r w:rsidR="00AA3A2E">
        <w:rPr>
          <w:sz w:val="20"/>
          <w:szCs w:val="20"/>
        </w:rPr>
        <w:t>-system</w:t>
      </w:r>
      <w:r w:rsidR="00307850" w:rsidRPr="00307850">
        <w:rPr>
          <w:sz w:val="20"/>
          <w:szCs w:val="20"/>
        </w:rPr>
        <w:t xml:space="preserve">) samt loggar </w:t>
      </w:r>
      <w:r w:rsidR="00AA3A2E">
        <w:rPr>
          <w:sz w:val="20"/>
          <w:szCs w:val="20"/>
        </w:rPr>
        <w:t xml:space="preserve">relaterade till Kundens nyttjande av tjänsten. </w:t>
      </w:r>
      <w:r w:rsidR="00423391" w:rsidRPr="00423391">
        <w:rPr>
          <w:sz w:val="20"/>
          <w:szCs w:val="20"/>
        </w:rPr>
        <w:t>Uppgifterna behandlas för ändamål som att administrera och tillhandahålla parkeringstjänsten, hantera betalningar och fakturering, sköta kundservice, upprätthålla säkerhet, förebygga bedrägerier samt för att uppfylla rättsliga förpliktelser (till exempel bokföringsskyldighet enligt bokföringslagen).</w:t>
      </w:r>
    </w:p>
    <w:p w14:paraId="15343A8C" w14:textId="29A15688" w:rsidR="00307850" w:rsidRDefault="00307850" w:rsidP="00501FF5">
      <w:pPr>
        <w:spacing w:after="0"/>
        <w:rPr>
          <w:sz w:val="20"/>
          <w:szCs w:val="20"/>
        </w:rPr>
      </w:pPr>
      <w:r>
        <w:rPr>
          <w:sz w:val="20"/>
          <w:szCs w:val="20"/>
        </w:rPr>
        <w:lastRenderedPageBreak/>
        <w:t>1</w:t>
      </w:r>
      <w:r w:rsidR="00F41EFC">
        <w:rPr>
          <w:sz w:val="20"/>
          <w:szCs w:val="20"/>
        </w:rPr>
        <w:t>0</w:t>
      </w:r>
      <w:r>
        <w:rPr>
          <w:sz w:val="20"/>
          <w:szCs w:val="20"/>
        </w:rPr>
        <w:t xml:space="preserve">.3 </w:t>
      </w:r>
      <w:r w:rsidR="00423391" w:rsidRPr="00423391">
        <w:rPr>
          <w:sz w:val="20"/>
          <w:szCs w:val="20"/>
        </w:rPr>
        <w:t>Personuppgifter kan komma att delas med nödvändiga mottagare, såsom betalningsförmedlare, system- och driftleverantörer, bevaknings-/säkerhetsföretag samt inkasso- och fakturabolag, i enlighet med tillämplig dataskyddslagstiftning och ingångna personuppgiftsbiträdesavtal.</w:t>
      </w:r>
    </w:p>
    <w:p w14:paraId="79BC6770" w14:textId="78764666" w:rsidR="00307850" w:rsidRPr="00B855EA" w:rsidRDefault="00307850" w:rsidP="00501FF5">
      <w:pPr>
        <w:spacing w:after="240"/>
        <w:rPr>
          <w:sz w:val="20"/>
          <w:szCs w:val="20"/>
          <w:highlight w:val="green"/>
        </w:rPr>
      </w:pPr>
      <w:r>
        <w:rPr>
          <w:sz w:val="20"/>
          <w:szCs w:val="20"/>
        </w:rPr>
        <w:t>1</w:t>
      </w:r>
      <w:r w:rsidR="00F41EFC">
        <w:rPr>
          <w:sz w:val="20"/>
          <w:szCs w:val="20"/>
        </w:rPr>
        <w:t>0</w:t>
      </w:r>
      <w:r>
        <w:rPr>
          <w:sz w:val="20"/>
          <w:szCs w:val="20"/>
        </w:rPr>
        <w:t xml:space="preserve">.4 </w:t>
      </w:r>
      <w:r w:rsidR="00423391" w:rsidRPr="00423391">
        <w:rPr>
          <w:sz w:val="20"/>
          <w:szCs w:val="20"/>
        </w:rPr>
        <w:t>Personuppgifter sparas endast så länge det är nödvändigt för att uppfylla de ändamål för vilka de samlats in, eller så länge som krävs enligt gällande lag.</w:t>
      </w:r>
      <w:r w:rsidR="00CA4B36" w:rsidRPr="00B855EA">
        <w:rPr>
          <w:sz w:val="20"/>
          <w:szCs w:val="20"/>
        </w:rPr>
        <w:br/>
        <w:t>1</w:t>
      </w:r>
      <w:r w:rsidR="00F41EFC">
        <w:rPr>
          <w:sz w:val="20"/>
          <w:szCs w:val="20"/>
        </w:rPr>
        <w:t>0</w:t>
      </w:r>
      <w:r w:rsidR="00CA4B36" w:rsidRPr="00B855EA">
        <w:rPr>
          <w:sz w:val="20"/>
          <w:szCs w:val="20"/>
        </w:rPr>
        <w:t>.</w:t>
      </w:r>
      <w:r>
        <w:rPr>
          <w:sz w:val="20"/>
          <w:szCs w:val="20"/>
        </w:rPr>
        <w:t>5</w:t>
      </w:r>
      <w:r w:rsidR="00CA4B36" w:rsidRPr="00B855EA">
        <w:rPr>
          <w:sz w:val="20"/>
          <w:szCs w:val="20"/>
        </w:rPr>
        <w:t xml:space="preserve"> </w:t>
      </w:r>
      <w:r w:rsidR="004A1DFF">
        <w:rPr>
          <w:sz w:val="20"/>
          <w:szCs w:val="20"/>
        </w:rPr>
        <w:t>Privatk</w:t>
      </w:r>
      <w:r w:rsidR="00423391" w:rsidRPr="00423391">
        <w:rPr>
          <w:sz w:val="20"/>
          <w:szCs w:val="20"/>
        </w:rPr>
        <w:t xml:space="preserve">unden har rätt att begära tillgång till de personuppgifter som Swedavia behandlar om denne, och att få eventuellt felaktiga uppgifter rättade. </w:t>
      </w:r>
      <w:r w:rsidR="004A1DFF">
        <w:rPr>
          <w:sz w:val="20"/>
          <w:szCs w:val="20"/>
        </w:rPr>
        <w:t>Privatk</w:t>
      </w:r>
      <w:r w:rsidR="00423391" w:rsidRPr="00423391">
        <w:rPr>
          <w:sz w:val="20"/>
          <w:szCs w:val="20"/>
        </w:rPr>
        <w:t xml:space="preserve">unden kan också begära radering av sina personuppgifter, invända mot eller begära begränsning av behandlingen, samt utnyttja rätten till dataportabilitet. </w:t>
      </w:r>
      <w:r w:rsidR="004A1DFF">
        <w:rPr>
          <w:sz w:val="20"/>
          <w:szCs w:val="20"/>
        </w:rPr>
        <w:t>Privatkunden</w:t>
      </w:r>
      <w:r w:rsidR="00423391" w:rsidRPr="00423391">
        <w:rPr>
          <w:sz w:val="20"/>
          <w:szCs w:val="20"/>
        </w:rPr>
        <w:t xml:space="preserve"> har rätt att en gång per år kostnadsfritt begära ett registerutdrag med information om vilka personuppgifter som behandlas. </w:t>
      </w:r>
      <w:r w:rsidR="004A1DFF">
        <w:rPr>
          <w:sz w:val="20"/>
          <w:szCs w:val="20"/>
        </w:rPr>
        <w:t>Privatk</w:t>
      </w:r>
      <w:r w:rsidR="00423391" w:rsidRPr="00423391">
        <w:rPr>
          <w:sz w:val="20"/>
          <w:szCs w:val="20"/>
        </w:rPr>
        <w:t>unden har även rätt att inge klagomål avseende personuppgiftsbehandlingen till behörig tillsynsmyndighet (Integritetsskyddsmyndigheten, IMY).</w:t>
      </w:r>
    </w:p>
    <w:p w14:paraId="04D7DB76" w14:textId="467C3F35" w:rsidR="00CA4B36" w:rsidRPr="00B855EA" w:rsidRDefault="00CA4B36" w:rsidP="00501FF5">
      <w:pPr>
        <w:spacing w:after="0"/>
        <w:rPr>
          <w:b/>
          <w:bCs/>
          <w:sz w:val="24"/>
          <w:szCs w:val="24"/>
        </w:rPr>
      </w:pPr>
      <w:r w:rsidRPr="00B855EA">
        <w:rPr>
          <w:b/>
          <w:bCs/>
          <w:sz w:val="24"/>
          <w:szCs w:val="24"/>
        </w:rPr>
        <w:t>1</w:t>
      </w:r>
      <w:r w:rsidR="00F41EFC">
        <w:rPr>
          <w:b/>
          <w:bCs/>
          <w:sz w:val="24"/>
          <w:szCs w:val="24"/>
        </w:rPr>
        <w:t>1</w:t>
      </w:r>
      <w:r w:rsidRPr="00B855EA">
        <w:rPr>
          <w:b/>
          <w:bCs/>
          <w:sz w:val="24"/>
          <w:szCs w:val="24"/>
        </w:rPr>
        <w:t xml:space="preserve">. Ångerrätt </w:t>
      </w:r>
      <w:r w:rsidR="004A1DFF">
        <w:rPr>
          <w:b/>
          <w:bCs/>
          <w:sz w:val="24"/>
          <w:szCs w:val="24"/>
        </w:rPr>
        <w:t>för Privatkund</w:t>
      </w:r>
    </w:p>
    <w:p w14:paraId="74EA020A" w14:textId="1BFB92F1" w:rsidR="00EF65A3" w:rsidRPr="00EF65A3" w:rsidRDefault="00EF65A3" w:rsidP="00501FF5">
      <w:pPr>
        <w:spacing w:after="0"/>
        <w:rPr>
          <w:sz w:val="20"/>
          <w:szCs w:val="20"/>
        </w:rPr>
      </w:pPr>
      <w:r w:rsidRPr="00EF65A3">
        <w:rPr>
          <w:sz w:val="20"/>
          <w:szCs w:val="20"/>
        </w:rPr>
        <w:t>1</w:t>
      </w:r>
      <w:r w:rsidR="00F41EFC">
        <w:rPr>
          <w:sz w:val="20"/>
          <w:szCs w:val="20"/>
        </w:rPr>
        <w:t>1</w:t>
      </w:r>
      <w:r w:rsidRPr="00EF65A3">
        <w:rPr>
          <w:sz w:val="20"/>
          <w:szCs w:val="20"/>
        </w:rPr>
        <w:t>.1</w:t>
      </w:r>
      <w:r w:rsidR="006B3A0D">
        <w:rPr>
          <w:sz w:val="20"/>
          <w:szCs w:val="20"/>
        </w:rPr>
        <w:t xml:space="preserve"> </w:t>
      </w:r>
      <w:r w:rsidRPr="00EF65A3">
        <w:rPr>
          <w:sz w:val="20"/>
          <w:szCs w:val="20"/>
        </w:rPr>
        <w:t xml:space="preserve">Privatkund har enligt lagen (2005:59) om distansavtal och avtal utanför affärslokaler rätt att frånträda </w:t>
      </w:r>
      <w:r w:rsidR="004A1DFF">
        <w:rPr>
          <w:sz w:val="20"/>
          <w:szCs w:val="20"/>
        </w:rPr>
        <w:t>A</w:t>
      </w:r>
      <w:r w:rsidRPr="00EF65A3">
        <w:rPr>
          <w:sz w:val="20"/>
          <w:szCs w:val="20"/>
        </w:rPr>
        <w:t xml:space="preserve">vtalet utan att ange något skäl inom 14 dagar från den dag </w:t>
      </w:r>
      <w:r w:rsidR="004A1DFF">
        <w:rPr>
          <w:sz w:val="20"/>
          <w:szCs w:val="20"/>
        </w:rPr>
        <w:t>A</w:t>
      </w:r>
      <w:r w:rsidRPr="00EF65A3">
        <w:rPr>
          <w:sz w:val="20"/>
          <w:szCs w:val="20"/>
        </w:rPr>
        <w:t>vtalet ingicks.</w:t>
      </w:r>
    </w:p>
    <w:p w14:paraId="505D2634" w14:textId="60D0F728" w:rsidR="00EF65A3" w:rsidRPr="00EF65A3" w:rsidRDefault="00EF65A3" w:rsidP="00501FF5">
      <w:pPr>
        <w:spacing w:after="0"/>
        <w:rPr>
          <w:sz w:val="20"/>
          <w:szCs w:val="20"/>
        </w:rPr>
      </w:pPr>
      <w:r w:rsidRPr="00EF65A3">
        <w:rPr>
          <w:sz w:val="20"/>
          <w:szCs w:val="20"/>
        </w:rPr>
        <w:t>1</w:t>
      </w:r>
      <w:r w:rsidR="00F41EFC">
        <w:rPr>
          <w:sz w:val="20"/>
          <w:szCs w:val="20"/>
        </w:rPr>
        <w:t>1</w:t>
      </w:r>
      <w:r w:rsidRPr="00EF65A3">
        <w:rPr>
          <w:sz w:val="20"/>
          <w:szCs w:val="20"/>
        </w:rPr>
        <w:t xml:space="preserve">.2 </w:t>
      </w:r>
      <w:r w:rsidR="004A1DFF" w:rsidRPr="004A1DFF">
        <w:rPr>
          <w:sz w:val="20"/>
          <w:szCs w:val="20"/>
        </w:rPr>
        <w:t xml:space="preserve">För att utnyttja sin ångerrätt ska </w:t>
      </w:r>
      <w:r w:rsidR="004A1DFF">
        <w:rPr>
          <w:sz w:val="20"/>
          <w:szCs w:val="20"/>
        </w:rPr>
        <w:t>P</w:t>
      </w:r>
      <w:r w:rsidR="004A1DFF" w:rsidRPr="004A1DFF">
        <w:rPr>
          <w:sz w:val="20"/>
          <w:szCs w:val="20"/>
        </w:rPr>
        <w:t xml:space="preserve">rivatkunden meddela </w:t>
      </w:r>
      <w:proofErr w:type="spellStart"/>
      <w:r w:rsidR="004A1DFF" w:rsidRPr="004A1DFF">
        <w:rPr>
          <w:sz w:val="20"/>
          <w:szCs w:val="20"/>
        </w:rPr>
        <w:t>Swedavias</w:t>
      </w:r>
      <w:proofErr w:type="spellEnd"/>
      <w:r w:rsidR="004A1DFF" w:rsidRPr="004A1DFF">
        <w:rPr>
          <w:sz w:val="20"/>
          <w:szCs w:val="20"/>
        </w:rPr>
        <w:t xml:space="preserve"> kundtjänst tydligt om sitt beslut att frånträda Avtalet (</w:t>
      </w:r>
      <w:r w:rsidR="008970FF" w:rsidRPr="004A1DFF">
        <w:rPr>
          <w:sz w:val="20"/>
          <w:szCs w:val="20"/>
        </w:rPr>
        <w:t>till exempel</w:t>
      </w:r>
      <w:r w:rsidR="004A1DFF" w:rsidRPr="004A1DFF">
        <w:rPr>
          <w:sz w:val="20"/>
          <w:szCs w:val="20"/>
        </w:rPr>
        <w:t xml:space="preserve"> via e-post eller telefon)</w:t>
      </w:r>
      <w:r w:rsidR="004A1DFF">
        <w:rPr>
          <w:sz w:val="20"/>
          <w:szCs w:val="20"/>
        </w:rPr>
        <w:t xml:space="preserve">. </w:t>
      </w:r>
      <w:r w:rsidR="006B3A0D">
        <w:rPr>
          <w:sz w:val="20"/>
          <w:szCs w:val="20"/>
        </w:rPr>
        <w:t xml:space="preserve">Privatkunden </w:t>
      </w:r>
      <w:r w:rsidRPr="00EF65A3">
        <w:rPr>
          <w:sz w:val="20"/>
          <w:szCs w:val="20"/>
        </w:rPr>
        <w:t>kan för detta ändamål använda Konsumentverkets standardformulär för utövande av ångerrätten</w:t>
      </w:r>
      <w:r w:rsidR="0094046C">
        <w:rPr>
          <w:sz w:val="20"/>
          <w:szCs w:val="20"/>
        </w:rPr>
        <w:t>.</w:t>
      </w:r>
    </w:p>
    <w:p w14:paraId="208F7A60" w14:textId="50EEEF7E" w:rsidR="00EF65A3" w:rsidRPr="00EF65A3" w:rsidRDefault="00EF65A3" w:rsidP="00501FF5">
      <w:pPr>
        <w:spacing w:after="0"/>
        <w:rPr>
          <w:sz w:val="20"/>
          <w:szCs w:val="20"/>
        </w:rPr>
      </w:pPr>
      <w:r w:rsidRPr="00862EAF">
        <w:rPr>
          <w:sz w:val="20"/>
          <w:szCs w:val="20"/>
          <w:highlight w:val="yellow"/>
        </w:rPr>
        <w:t>1</w:t>
      </w:r>
      <w:r w:rsidR="00F41EFC" w:rsidRPr="00862EAF">
        <w:rPr>
          <w:sz w:val="20"/>
          <w:szCs w:val="20"/>
          <w:highlight w:val="yellow"/>
        </w:rPr>
        <w:t>1</w:t>
      </w:r>
      <w:r w:rsidRPr="00862EAF">
        <w:rPr>
          <w:sz w:val="20"/>
          <w:szCs w:val="20"/>
          <w:highlight w:val="yellow"/>
        </w:rPr>
        <w:t xml:space="preserve">.3 Om </w:t>
      </w:r>
      <w:r w:rsidR="006B3A0D" w:rsidRPr="00862EAF">
        <w:rPr>
          <w:sz w:val="20"/>
          <w:szCs w:val="20"/>
          <w:highlight w:val="yellow"/>
        </w:rPr>
        <w:t>Privatkunden</w:t>
      </w:r>
      <w:r w:rsidRPr="00862EAF">
        <w:rPr>
          <w:sz w:val="20"/>
          <w:szCs w:val="20"/>
          <w:highlight w:val="yellow"/>
        </w:rPr>
        <w:t xml:space="preserve"> har begärt att tjänsten ska påbörjas under ångerfristen, är </w:t>
      </w:r>
      <w:r w:rsidR="004A1DFF" w:rsidRPr="00862EAF">
        <w:rPr>
          <w:sz w:val="20"/>
          <w:szCs w:val="20"/>
          <w:highlight w:val="yellow"/>
        </w:rPr>
        <w:t>Privatkunden</w:t>
      </w:r>
      <w:r w:rsidRPr="00862EAF">
        <w:rPr>
          <w:sz w:val="20"/>
          <w:szCs w:val="20"/>
          <w:highlight w:val="yellow"/>
        </w:rPr>
        <w:t xml:space="preserve"> skyldig att betala ett belopp som motsvarar den del av tjänsten som har tillhandahållits fram till dess att </w:t>
      </w:r>
      <w:r w:rsidR="006B3A0D" w:rsidRPr="00862EAF">
        <w:rPr>
          <w:sz w:val="20"/>
          <w:szCs w:val="20"/>
          <w:highlight w:val="yellow"/>
        </w:rPr>
        <w:t>privatkunden meddelade</w:t>
      </w:r>
      <w:r w:rsidRPr="00862EAF">
        <w:rPr>
          <w:sz w:val="20"/>
          <w:szCs w:val="20"/>
          <w:highlight w:val="yellow"/>
        </w:rPr>
        <w:t xml:space="preserve"> </w:t>
      </w:r>
      <w:r w:rsidR="004A1DFF" w:rsidRPr="00862EAF">
        <w:rPr>
          <w:sz w:val="20"/>
          <w:szCs w:val="20"/>
          <w:highlight w:val="yellow"/>
        </w:rPr>
        <w:t>att han eller hon vill utnyttja ångerrätten</w:t>
      </w:r>
      <w:r w:rsidRPr="00862EAF">
        <w:rPr>
          <w:sz w:val="20"/>
          <w:szCs w:val="20"/>
          <w:highlight w:val="yellow"/>
        </w:rPr>
        <w:t xml:space="preserve">. </w:t>
      </w:r>
      <w:r w:rsidR="004A1DFF" w:rsidRPr="00862EAF">
        <w:rPr>
          <w:sz w:val="20"/>
          <w:szCs w:val="20"/>
          <w:highlight w:val="yellow"/>
        </w:rPr>
        <w:t>Om parkeringen påbörjats under ångerfristen medges ingen återbetalning för den del av tjänsten som kunden redan har utnyttjat.</w:t>
      </w:r>
    </w:p>
    <w:p w14:paraId="036A7649" w14:textId="6FFB1D60" w:rsidR="00EF65A3" w:rsidRPr="00EF65A3" w:rsidRDefault="00EF65A3" w:rsidP="00501FF5">
      <w:pPr>
        <w:spacing w:after="240"/>
        <w:rPr>
          <w:sz w:val="20"/>
          <w:szCs w:val="20"/>
        </w:rPr>
      </w:pPr>
      <w:r w:rsidRPr="00EF65A3">
        <w:rPr>
          <w:sz w:val="20"/>
          <w:szCs w:val="20"/>
        </w:rPr>
        <w:t>1</w:t>
      </w:r>
      <w:r w:rsidR="00F41EFC">
        <w:rPr>
          <w:sz w:val="20"/>
          <w:szCs w:val="20"/>
        </w:rPr>
        <w:t>1</w:t>
      </w:r>
      <w:r w:rsidRPr="00EF65A3">
        <w:rPr>
          <w:sz w:val="20"/>
          <w:szCs w:val="20"/>
        </w:rPr>
        <w:t xml:space="preserve">.4 Utövande av ångerrätten påverkar inte </w:t>
      </w:r>
      <w:r w:rsidR="006B3A0D">
        <w:rPr>
          <w:sz w:val="20"/>
          <w:szCs w:val="20"/>
        </w:rPr>
        <w:t>privatkundens</w:t>
      </w:r>
      <w:r w:rsidRPr="00EF65A3">
        <w:rPr>
          <w:sz w:val="20"/>
          <w:szCs w:val="20"/>
        </w:rPr>
        <w:t xml:space="preserve"> skyldighet att betala eventuella utestående belopp för redan utnyttjade tjänster</w:t>
      </w:r>
      <w:r w:rsidR="00122121">
        <w:rPr>
          <w:sz w:val="20"/>
          <w:szCs w:val="20"/>
        </w:rPr>
        <w:t>.</w:t>
      </w:r>
    </w:p>
    <w:p w14:paraId="530FFFBF" w14:textId="75F1A7E9" w:rsidR="00B855EA" w:rsidRPr="00B855EA" w:rsidRDefault="00B855EA" w:rsidP="00501FF5">
      <w:pPr>
        <w:spacing w:after="0"/>
        <w:rPr>
          <w:b/>
          <w:bCs/>
          <w:sz w:val="24"/>
          <w:szCs w:val="24"/>
        </w:rPr>
      </w:pPr>
      <w:r w:rsidRPr="00B855EA">
        <w:rPr>
          <w:b/>
          <w:bCs/>
          <w:sz w:val="24"/>
          <w:szCs w:val="24"/>
        </w:rPr>
        <w:t>1</w:t>
      </w:r>
      <w:r w:rsidR="00F41EFC">
        <w:rPr>
          <w:b/>
          <w:bCs/>
          <w:sz w:val="24"/>
          <w:szCs w:val="24"/>
        </w:rPr>
        <w:t>2</w:t>
      </w:r>
      <w:r w:rsidRPr="00B855EA">
        <w:rPr>
          <w:b/>
          <w:bCs/>
          <w:sz w:val="24"/>
          <w:szCs w:val="24"/>
        </w:rPr>
        <w:t>. Uppsägning och avtalets upphörande</w:t>
      </w:r>
    </w:p>
    <w:p w14:paraId="1B417D73" w14:textId="5F82B7A2" w:rsidR="008970FF" w:rsidRDefault="00B855EA" w:rsidP="002742A3">
      <w:pPr>
        <w:spacing w:after="0"/>
        <w:rPr>
          <w:sz w:val="20"/>
          <w:szCs w:val="20"/>
        </w:rPr>
      </w:pPr>
      <w:r w:rsidRPr="00B855EA">
        <w:rPr>
          <w:sz w:val="20"/>
          <w:szCs w:val="20"/>
        </w:rPr>
        <w:t>1</w:t>
      </w:r>
      <w:r w:rsidR="00F41EFC">
        <w:rPr>
          <w:sz w:val="20"/>
          <w:szCs w:val="20"/>
        </w:rPr>
        <w:t>2</w:t>
      </w:r>
      <w:r w:rsidRPr="00B855EA">
        <w:rPr>
          <w:sz w:val="20"/>
          <w:szCs w:val="20"/>
        </w:rPr>
        <w:t>.</w:t>
      </w:r>
      <w:r w:rsidR="002C702E">
        <w:rPr>
          <w:sz w:val="20"/>
          <w:szCs w:val="20"/>
        </w:rPr>
        <w:t>1</w:t>
      </w:r>
      <w:r w:rsidRPr="00B855EA">
        <w:rPr>
          <w:sz w:val="20"/>
          <w:szCs w:val="20"/>
        </w:rPr>
        <w:t xml:space="preserve"> </w:t>
      </w:r>
      <w:r w:rsidR="008970FF" w:rsidRPr="00EF6160">
        <w:rPr>
          <w:sz w:val="20"/>
          <w:szCs w:val="20"/>
          <w:highlight w:val="yellow"/>
        </w:rPr>
        <w:t>För avtal med fasta avtalsperioder medges ingen återbetalning av förskottsbetalad avgift efter att avtalsperioden har påbörjats, såvida inte Swedavia självmant avbryter tjänsten av skäl som inte är hänförliga till Kunden.</w:t>
      </w:r>
      <w:r w:rsidRPr="00B855EA">
        <w:rPr>
          <w:sz w:val="20"/>
          <w:szCs w:val="20"/>
        </w:rPr>
        <w:br/>
        <w:t>1</w:t>
      </w:r>
      <w:r w:rsidR="00F41EFC">
        <w:rPr>
          <w:sz w:val="20"/>
          <w:szCs w:val="20"/>
        </w:rPr>
        <w:t>2</w:t>
      </w:r>
      <w:r w:rsidRPr="00B855EA">
        <w:rPr>
          <w:sz w:val="20"/>
          <w:szCs w:val="20"/>
        </w:rPr>
        <w:t>.</w:t>
      </w:r>
      <w:r w:rsidR="00CE6B61">
        <w:rPr>
          <w:sz w:val="20"/>
          <w:szCs w:val="20"/>
        </w:rPr>
        <w:t>2</w:t>
      </w:r>
      <w:r w:rsidRPr="00B855EA">
        <w:rPr>
          <w:sz w:val="20"/>
          <w:szCs w:val="20"/>
        </w:rPr>
        <w:t xml:space="preserve"> Swedavia får säga upp </w:t>
      </w:r>
      <w:r w:rsidR="008970FF">
        <w:rPr>
          <w:sz w:val="20"/>
          <w:szCs w:val="20"/>
        </w:rPr>
        <w:t>A</w:t>
      </w:r>
      <w:r w:rsidRPr="00B855EA">
        <w:rPr>
          <w:sz w:val="20"/>
          <w:szCs w:val="20"/>
        </w:rPr>
        <w:t xml:space="preserve">vtalet med </w:t>
      </w:r>
      <w:r w:rsidRPr="00B855EA">
        <w:rPr>
          <w:i/>
          <w:iCs/>
          <w:sz w:val="20"/>
          <w:szCs w:val="20"/>
        </w:rPr>
        <w:t>omedelbar verkan</w:t>
      </w:r>
      <w:r w:rsidRPr="00B855EA">
        <w:rPr>
          <w:sz w:val="20"/>
          <w:szCs w:val="20"/>
        </w:rPr>
        <w:t xml:space="preserve"> och spärra Kunden</w:t>
      </w:r>
      <w:r w:rsidR="008970FF">
        <w:rPr>
          <w:sz w:val="20"/>
          <w:szCs w:val="20"/>
        </w:rPr>
        <w:t>s tillgång till parkeringstjänsten om</w:t>
      </w:r>
      <w:r w:rsidR="002742A3">
        <w:rPr>
          <w:sz w:val="20"/>
          <w:szCs w:val="20"/>
        </w:rPr>
        <w:t xml:space="preserve"> (1) K</w:t>
      </w:r>
      <w:r w:rsidR="008970FF" w:rsidRPr="008970FF">
        <w:rPr>
          <w:sz w:val="20"/>
          <w:szCs w:val="20"/>
        </w:rPr>
        <w:t>unden trots påminnelse inte betalar avtalad avgift,</w:t>
      </w:r>
      <w:r w:rsidR="002742A3">
        <w:rPr>
          <w:sz w:val="20"/>
          <w:szCs w:val="20"/>
        </w:rPr>
        <w:t xml:space="preserve"> (2) K</w:t>
      </w:r>
      <w:r w:rsidR="008970FF" w:rsidRPr="008970FF">
        <w:rPr>
          <w:sz w:val="20"/>
          <w:szCs w:val="20"/>
        </w:rPr>
        <w:t>unden väsentligen bryter mot dessa Villkor (t.ex. missbrukar en Personalparkering, överlåter rättigheter eller parkeringstillstånd i strid med Avtalet, eller möjliggör obehörig åtkomst till parkeringsområdet)</w:t>
      </w:r>
      <w:r w:rsidR="002742A3">
        <w:rPr>
          <w:sz w:val="20"/>
          <w:szCs w:val="20"/>
        </w:rPr>
        <w:t xml:space="preserve"> (3) </w:t>
      </w:r>
      <w:r w:rsidR="008970FF" w:rsidRPr="008970FF">
        <w:rPr>
          <w:sz w:val="20"/>
          <w:szCs w:val="20"/>
        </w:rPr>
        <w:t>Kunden har lämnat oriktiga eller vilseledande uppgifter vid Avtalets ingående, eller</w:t>
      </w:r>
      <w:r w:rsidR="002742A3">
        <w:rPr>
          <w:sz w:val="20"/>
          <w:szCs w:val="20"/>
        </w:rPr>
        <w:t xml:space="preserve"> (4) </w:t>
      </w:r>
      <w:r w:rsidR="008970FF" w:rsidRPr="008970FF">
        <w:rPr>
          <w:sz w:val="20"/>
          <w:szCs w:val="20"/>
        </w:rPr>
        <w:t>det finns skälig anledning att anta att Kunden inte kommer att uppfylla sina framtida betalningsförpliktelser.</w:t>
      </w:r>
    </w:p>
    <w:p w14:paraId="3314A495" w14:textId="04B8A91A" w:rsidR="00DC7096" w:rsidRPr="008970FF" w:rsidRDefault="00B855EA" w:rsidP="008970FF">
      <w:pPr>
        <w:pStyle w:val="Liststycke"/>
        <w:spacing w:after="240"/>
        <w:ind w:left="0"/>
        <w:rPr>
          <w:sz w:val="20"/>
          <w:szCs w:val="20"/>
        </w:rPr>
      </w:pPr>
      <w:r w:rsidRPr="008970FF">
        <w:rPr>
          <w:sz w:val="20"/>
          <w:szCs w:val="20"/>
        </w:rPr>
        <w:t>1</w:t>
      </w:r>
      <w:r w:rsidR="00F41EFC">
        <w:rPr>
          <w:sz w:val="20"/>
          <w:szCs w:val="20"/>
        </w:rPr>
        <w:t>2</w:t>
      </w:r>
      <w:r w:rsidRPr="008970FF">
        <w:rPr>
          <w:sz w:val="20"/>
          <w:szCs w:val="20"/>
        </w:rPr>
        <w:t>.</w:t>
      </w:r>
      <w:r w:rsidR="00CE6B61">
        <w:rPr>
          <w:sz w:val="20"/>
          <w:szCs w:val="20"/>
        </w:rPr>
        <w:t>3</w:t>
      </w:r>
      <w:r w:rsidRPr="008970FF">
        <w:rPr>
          <w:sz w:val="20"/>
          <w:szCs w:val="20"/>
        </w:rPr>
        <w:t xml:space="preserve"> Uppsägning</w:t>
      </w:r>
      <w:r w:rsidR="008970FF">
        <w:rPr>
          <w:sz w:val="20"/>
          <w:szCs w:val="20"/>
        </w:rPr>
        <w:t xml:space="preserve"> av Avtalet</w:t>
      </w:r>
      <w:r w:rsidRPr="008970FF">
        <w:rPr>
          <w:sz w:val="20"/>
          <w:szCs w:val="20"/>
        </w:rPr>
        <w:t xml:space="preserve"> befriar inte Kunden från skyldighet att betala redan förfallna </w:t>
      </w:r>
      <w:r w:rsidR="008970FF">
        <w:rPr>
          <w:sz w:val="20"/>
          <w:szCs w:val="20"/>
        </w:rPr>
        <w:t>avgifter eller andra belopp som avser tiden fram till dess att Avtalet upphör.</w:t>
      </w:r>
    </w:p>
    <w:p w14:paraId="6961A991" w14:textId="454A74D3" w:rsidR="00B855EA" w:rsidRPr="00B855EA" w:rsidRDefault="008D30A9" w:rsidP="00501FF5">
      <w:pPr>
        <w:spacing w:after="0"/>
        <w:rPr>
          <w:sz w:val="20"/>
          <w:szCs w:val="20"/>
        </w:rPr>
      </w:pPr>
      <w:r w:rsidRPr="008D30A9">
        <w:rPr>
          <w:b/>
          <w:bCs/>
          <w:sz w:val="24"/>
          <w:szCs w:val="24"/>
        </w:rPr>
        <w:t>1</w:t>
      </w:r>
      <w:r w:rsidR="00F67875">
        <w:rPr>
          <w:b/>
          <w:bCs/>
          <w:sz w:val="24"/>
          <w:szCs w:val="24"/>
        </w:rPr>
        <w:t>4</w:t>
      </w:r>
      <w:r w:rsidR="00B855EA" w:rsidRPr="00B855EA">
        <w:rPr>
          <w:b/>
          <w:bCs/>
          <w:sz w:val="24"/>
          <w:szCs w:val="24"/>
        </w:rPr>
        <w:t>. Ändringar av villkoren</w:t>
      </w:r>
    </w:p>
    <w:p w14:paraId="7664AD03" w14:textId="750083C1" w:rsidR="008D30A9" w:rsidRPr="008D30A9" w:rsidRDefault="008D30A9" w:rsidP="00501FF5">
      <w:pPr>
        <w:spacing w:after="0"/>
        <w:rPr>
          <w:sz w:val="20"/>
          <w:szCs w:val="20"/>
        </w:rPr>
      </w:pPr>
      <w:r w:rsidRPr="008D30A9">
        <w:rPr>
          <w:sz w:val="20"/>
          <w:szCs w:val="20"/>
        </w:rPr>
        <w:t>1</w:t>
      </w:r>
      <w:r w:rsidR="00F41EFC">
        <w:rPr>
          <w:sz w:val="20"/>
          <w:szCs w:val="20"/>
        </w:rPr>
        <w:t>3</w:t>
      </w:r>
      <w:r w:rsidRPr="008D30A9">
        <w:rPr>
          <w:sz w:val="20"/>
          <w:szCs w:val="20"/>
        </w:rPr>
        <w:t xml:space="preserve">.1 Swedavia </w:t>
      </w:r>
      <w:r w:rsidR="008970FF">
        <w:rPr>
          <w:sz w:val="20"/>
          <w:szCs w:val="20"/>
        </w:rPr>
        <w:t>förbehåller sig rätten att</w:t>
      </w:r>
      <w:r w:rsidRPr="008D30A9">
        <w:rPr>
          <w:sz w:val="20"/>
          <w:szCs w:val="20"/>
        </w:rPr>
        <w:t xml:space="preserve"> ändra dessa villkor. De vid var tid gällande villkoren finns tillgängliga på </w:t>
      </w:r>
      <w:proofErr w:type="spellStart"/>
      <w:r w:rsidRPr="008D30A9">
        <w:rPr>
          <w:sz w:val="20"/>
          <w:szCs w:val="20"/>
        </w:rPr>
        <w:t>Swedavias</w:t>
      </w:r>
      <w:proofErr w:type="spellEnd"/>
      <w:r w:rsidRPr="008D30A9">
        <w:rPr>
          <w:sz w:val="20"/>
          <w:szCs w:val="20"/>
        </w:rPr>
        <w:t xml:space="preserve"> webbplats.</w:t>
      </w:r>
    </w:p>
    <w:p w14:paraId="0F4E54D6" w14:textId="2D570DBA" w:rsidR="008D30A9" w:rsidRPr="008D30A9" w:rsidRDefault="008D30A9" w:rsidP="00501FF5">
      <w:pPr>
        <w:spacing w:after="0"/>
        <w:rPr>
          <w:sz w:val="20"/>
          <w:szCs w:val="20"/>
        </w:rPr>
      </w:pPr>
      <w:r w:rsidRPr="008D30A9">
        <w:rPr>
          <w:sz w:val="20"/>
          <w:szCs w:val="20"/>
        </w:rPr>
        <w:t>1</w:t>
      </w:r>
      <w:r w:rsidR="00F41EFC">
        <w:rPr>
          <w:sz w:val="20"/>
          <w:szCs w:val="20"/>
        </w:rPr>
        <w:t>3</w:t>
      </w:r>
      <w:r w:rsidRPr="008D30A9">
        <w:rPr>
          <w:sz w:val="20"/>
          <w:szCs w:val="20"/>
        </w:rPr>
        <w:t xml:space="preserve">.2 </w:t>
      </w:r>
      <w:r w:rsidR="008970FF" w:rsidRPr="008970FF">
        <w:rPr>
          <w:sz w:val="20"/>
          <w:szCs w:val="20"/>
        </w:rPr>
        <w:t xml:space="preserve">Om Swedavia gör väsentliga ändringar av Villkoren ska Kunden informeras minst 30 dagar i förväg, antingen via e-post och/eller genom ett meddelande på </w:t>
      </w:r>
      <w:proofErr w:type="spellStart"/>
      <w:r w:rsidR="008970FF" w:rsidRPr="008970FF">
        <w:rPr>
          <w:sz w:val="20"/>
          <w:szCs w:val="20"/>
        </w:rPr>
        <w:t>Swedavias</w:t>
      </w:r>
      <w:proofErr w:type="spellEnd"/>
      <w:r w:rsidR="008970FF" w:rsidRPr="008970FF">
        <w:rPr>
          <w:sz w:val="20"/>
          <w:szCs w:val="20"/>
        </w:rPr>
        <w:t xml:space="preserve"> webbplats, innan ändringarna träder i kraft.</w:t>
      </w:r>
    </w:p>
    <w:p w14:paraId="4B195C40" w14:textId="1233BBA5" w:rsidR="008D30A9" w:rsidRDefault="008D30A9" w:rsidP="00501FF5">
      <w:pPr>
        <w:spacing w:after="240"/>
        <w:rPr>
          <w:sz w:val="20"/>
          <w:szCs w:val="20"/>
        </w:rPr>
      </w:pPr>
      <w:r w:rsidRPr="008D30A9">
        <w:rPr>
          <w:sz w:val="20"/>
          <w:szCs w:val="20"/>
        </w:rPr>
        <w:t>1</w:t>
      </w:r>
      <w:r w:rsidR="00F41EFC">
        <w:rPr>
          <w:sz w:val="20"/>
          <w:szCs w:val="20"/>
        </w:rPr>
        <w:t>3</w:t>
      </w:r>
      <w:r w:rsidRPr="008D30A9">
        <w:rPr>
          <w:sz w:val="20"/>
          <w:szCs w:val="20"/>
        </w:rPr>
        <w:t xml:space="preserve">.3 Om Kunden inte accepterar en ändring har Kunden rätt att säga upp sitt tillsvidareavtal </w:t>
      </w:r>
      <w:r w:rsidR="008970FF">
        <w:rPr>
          <w:sz w:val="20"/>
          <w:szCs w:val="20"/>
        </w:rPr>
        <w:t>innan</w:t>
      </w:r>
      <w:r w:rsidRPr="008D30A9">
        <w:rPr>
          <w:sz w:val="20"/>
          <w:szCs w:val="20"/>
        </w:rPr>
        <w:t xml:space="preserve"> </w:t>
      </w:r>
      <w:r w:rsidR="008970FF">
        <w:rPr>
          <w:sz w:val="20"/>
          <w:szCs w:val="20"/>
        </w:rPr>
        <w:t xml:space="preserve">ändringen träder i kraft. </w:t>
      </w:r>
    </w:p>
    <w:p w14:paraId="7DEE22F4" w14:textId="051A975C" w:rsidR="00B855EA" w:rsidRPr="00B855EA" w:rsidRDefault="00B855EA" w:rsidP="00501FF5">
      <w:pPr>
        <w:spacing w:after="0"/>
        <w:rPr>
          <w:b/>
          <w:bCs/>
          <w:sz w:val="24"/>
          <w:szCs w:val="24"/>
        </w:rPr>
      </w:pPr>
      <w:r w:rsidRPr="00B855EA">
        <w:rPr>
          <w:b/>
          <w:bCs/>
          <w:sz w:val="24"/>
          <w:szCs w:val="24"/>
        </w:rPr>
        <w:t>1</w:t>
      </w:r>
      <w:r w:rsidR="00F41EFC">
        <w:rPr>
          <w:b/>
          <w:bCs/>
          <w:sz w:val="24"/>
          <w:szCs w:val="24"/>
        </w:rPr>
        <w:t>4</w:t>
      </w:r>
      <w:r w:rsidRPr="00B855EA">
        <w:rPr>
          <w:b/>
          <w:bCs/>
          <w:sz w:val="24"/>
          <w:szCs w:val="24"/>
        </w:rPr>
        <w:t>. Force majeure</w:t>
      </w:r>
    </w:p>
    <w:p w14:paraId="564E197D" w14:textId="37261E3A" w:rsidR="003F517D" w:rsidRPr="00A71284" w:rsidRDefault="00A71284" w:rsidP="00501FF5">
      <w:pPr>
        <w:spacing w:after="0"/>
        <w:rPr>
          <w:sz w:val="20"/>
          <w:szCs w:val="20"/>
        </w:rPr>
      </w:pPr>
      <w:r w:rsidRPr="00A71284">
        <w:rPr>
          <w:sz w:val="20"/>
          <w:szCs w:val="20"/>
        </w:rPr>
        <w:t>1</w:t>
      </w:r>
      <w:r w:rsidR="00F41EFC">
        <w:rPr>
          <w:sz w:val="20"/>
          <w:szCs w:val="20"/>
        </w:rPr>
        <w:t>4</w:t>
      </w:r>
      <w:r w:rsidRPr="00A71284">
        <w:rPr>
          <w:sz w:val="20"/>
          <w:szCs w:val="20"/>
        </w:rPr>
        <w:t xml:space="preserve">.1 </w:t>
      </w:r>
      <w:r w:rsidR="003F517D" w:rsidRPr="003F517D">
        <w:rPr>
          <w:sz w:val="20"/>
          <w:szCs w:val="20"/>
        </w:rPr>
        <w:t xml:space="preserve">Part är befriad från ansvar för underlåtenhet eller försening att fullgöra sina åtaganden enligt Avtalet, om detta beror på omständigheter utanför partens rimliga kontroll ("Force majeure"). Sådana omständigheter kan exempelvis vara myndighetsbeslut, nya lagar eller föreskrifter, krigshändelse, </w:t>
      </w:r>
      <w:r w:rsidR="003F517D" w:rsidRPr="003F517D">
        <w:rPr>
          <w:sz w:val="20"/>
          <w:szCs w:val="20"/>
        </w:rPr>
        <w:lastRenderedPageBreak/>
        <w:t>terrorism, epidemi eller pandemi, brand, explosion, naturkatastrof, strejk, lockout, blockad, bojkott, annan arbetskonflikt, eller avbrott/störningar i el-, tele- eller datainfrastruktur.</w:t>
      </w:r>
    </w:p>
    <w:p w14:paraId="7BEF0592" w14:textId="76A0F72D" w:rsidR="00A71284" w:rsidRPr="00A71284" w:rsidRDefault="00A71284" w:rsidP="00501FF5">
      <w:pPr>
        <w:spacing w:after="0"/>
        <w:rPr>
          <w:sz w:val="20"/>
          <w:szCs w:val="20"/>
        </w:rPr>
      </w:pPr>
      <w:r w:rsidRPr="00A71284">
        <w:rPr>
          <w:sz w:val="20"/>
          <w:szCs w:val="20"/>
        </w:rPr>
        <w:t>1</w:t>
      </w:r>
      <w:r w:rsidR="00F41EFC">
        <w:rPr>
          <w:sz w:val="20"/>
          <w:szCs w:val="20"/>
        </w:rPr>
        <w:t>4</w:t>
      </w:r>
      <w:r w:rsidRPr="00A71284">
        <w:rPr>
          <w:sz w:val="20"/>
          <w:szCs w:val="20"/>
        </w:rPr>
        <w:t xml:space="preserve">.2 </w:t>
      </w:r>
      <w:r w:rsidR="003F517D">
        <w:rPr>
          <w:sz w:val="20"/>
          <w:szCs w:val="20"/>
        </w:rPr>
        <w:t>Parts</w:t>
      </w:r>
      <w:r w:rsidRPr="00A71284">
        <w:rPr>
          <w:sz w:val="20"/>
          <w:szCs w:val="20"/>
        </w:rPr>
        <w:t xml:space="preserve"> förpliktelser skjuts upp under tid</w:t>
      </w:r>
      <w:r w:rsidR="00122121">
        <w:rPr>
          <w:sz w:val="20"/>
          <w:szCs w:val="20"/>
        </w:rPr>
        <w:t>en</w:t>
      </w:r>
      <w:r w:rsidRPr="00A71284">
        <w:rPr>
          <w:sz w:val="20"/>
          <w:szCs w:val="20"/>
        </w:rPr>
        <w:t xml:space="preserve"> hindret består. När hindret upphör ska </w:t>
      </w:r>
      <w:r w:rsidR="003F517D">
        <w:rPr>
          <w:sz w:val="20"/>
          <w:szCs w:val="20"/>
        </w:rPr>
        <w:t>Part</w:t>
      </w:r>
      <w:r w:rsidRPr="00A71284">
        <w:rPr>
          <w:sz w:val="20"/>
          <w:szCs w:val="20"/>
        </w:rPr>
        <w:t xml:space="preserve"> snarast återuppta fullgörandet av sina åtaganden.</w:t>
      </w:r>
    </w:p>
    <w:p w14:paraId="5D2A4FD9" w14:textId="23502732" w:rsidR="00A71284" w:rsidRPr="00122121" w:rsidRDefault="00A71284" w:rsidP="00501FF5">
      <w:pPr>
        <w:spacing w:after="240"/>
        <w:rPr>
          <w:sz w:val="20"/>
          <w:szCs w:val="20"/>
        </w:rPr>
      </w:pPr>
      <w:r w:rsidRPr="00A71284">
        <w:rPr>
          <w:sz w:val="20"/>
          <w:szCs w:val="20"/>
        </w:rPr>
        <w:t>1</w:t>
      </w:r>
      <w:r w:rsidR="00F41EFC">
        <w:rPr>
          <w:sz w:val="20"/>
          <w:szCs w:val="20"/>
        </w:rPr>
        <w:t>4</w:t>
      </w:r>
      <w:r w:rsidRPr="00A71284">
        <w:rPr>
          <w:sz w:val="20"/>
          <w:szCs w:val="20"/>
        </w:rPr>
        <w:t>.3 Parterna ska vidta skäliga åtgärder för att begränsa effekterna av en situation</w:t>
      </w:r>
      <w:r w:rsidR="003F517D">
        <w:rPr>
          <w:sz w:val="20"/>
          <w:szCs w:val="20"/>
        </w:rPr>
        <w:t xml:space="preserve"> som kan hänföras till Force Majeure. </w:t>
      </w:r>
    </w:p>
    <w:p w14:paraId="7FE621CA" w14:textId="73800E75" w:rsidR="00B855EA" w:rsidRPr="00B855EA" w:rsidRDefault="00B855EA" w:rsidP="00501FF5">
      <w:pPr>
        <w:spacing w:after="0"/>
        <w:rPr>
          <w:b/>
          <w:bCs/>
          <w:sz w:val="24"/>
          <w:szCs w:val="24"/>
        </w:rPr>
      </w:pPr>
      <w:r w:rsidRPr="00B855EA">
        <w:rPr>
          <w:b/>
          <w:bCs/>
          <w:sz w:val="24"/>
          <w:szCs w:val="24"/>
        </w:rPr>
        <w:t>1</w:t>
      </w:r>
      <w:r w:rsidR="00F41EFC">
        <w:rPr>
          <w:b/>
          <w:bCs/>
          <w:sz w:val="24"/>
          <w:szCs w:val="24"/>
        </w:rPr>
        <w:t>5</w:t>
      </w:r>
      <w:r w:rsidR="002129A5" w:rsidRPr="00EF65A3">
        <w:rPr>
          <w:b/>
          <w:bCs/>
          <w:sz w:val="24"/>
          <w:szCs w:val="24"/>
        </w:rPr>
        <w:t>.</w:t>
      </w:r>
      <w:r w:rsidRPr="00B855EA">
        <w:rPr>
          <w:b/>
          <w:bCs/>
          <w:sz w:val="24"/>
          <w:szCs w:val="24"/>
        </w:rPr>
        <w:t xml:space="preserve"> Tillämplig lag och tvistlösning</w:t>
      </w:r>
    </w:p>
    <w:p w14:paraId="1886A511" w14:textId="6A7F4A72" w:rsidR="006E06A0" w:rsidRDefault="00EF65A3" w:rsidP="00501FF5">
      <w:pPr>
        <w:spacing w:after="0"/>
        <w:rPr>
          <w:sz w:val="20"/>
          <w:szCs w:val="20"/>
        </w:rPr>
      </w:pPr>
      <w:r w:rsidRPr="00EF65A3">
        <w:rPr>
          <w:sz w:val="20"/>
          <w:szCs w:val="20"/>
        </w:rPr>
        <w:t>1</w:t>
      </w:r>
      <w:r w:rsidR="00F41EFC">
        <w:rPr>
          <w:sz w:val="20"/>
          <w:szCs w:val="20"/>
        </w:rPr>
        <w:t>5</w:t>
      </w:r>
      <w:r w:rsidRPr="00EF65A3">
        <w:rPr>
          <w:sz w:val="20"/>
          <w:szCs w:val="20"/>
        </w:rPr>
        <w:t>.1</w:t>
      </w:r>
      <w:r w:rsidR="006E06A0">
        <w:rPr>
          <w:sz w:val="20"/>
          <w:szCs w:val="20"/>
        </w:rPr>
        <w:t xml:space="preserve"> </w:t>
      </w:r>
      <w:r w:rsidR="008970FF" w:rsidRPr="008970FF">
        <w:rPr>
          <w:sz w:val="20"/>
          <w:szCs w:val="20"/>
        </w:rPr>
        <w:t>Detta Avtal ska tolkas och tillämpas i enlighet med svensk lag.</w:t>
      </w:r>
    </w:p>
    <w:p w14:paraId="19064AA4" w14:textId="22844CF3" w:rsidR="006E06A0" w:rsidRDefault="006E06A0" w:rsidP="00501FF5">
      <w:pPr>
        <w:spacing w:after="0"/>
        <w:rPr>
          <w:sz w:val="20"/>
          <w:szCs w:val="20"/>
        </w:rPr>
      </w:pPr>
      <w:r>
        <w:rPr>
          <w:sz w:val="20"/>
          <w:szCs w:val="20"/>
        </w:rPr>
        <w:t>1</w:t>
      </w:r>
      <w:r w:rsidR="00F41EFC">
        <w:rPr>
          <w:sz w:val="20"/>
          <w:szCs w:val="20"/>
        </w:rPr>
        <w:t>5</w:t>
      </w:r>
      <w:r>
        <w:rPr>
          <w:sz w:val="20"/>
          <w:szCs w:val="20"/>
        </w:rPr>
        <w:t xml:space="preserve">.2 </w:t>
      </w:r>
      <w:r w:rsidR="00EF65A3" w:rsidRPr="00EF65A3">
        <w:rPr>
          <w:sz w:val="20"/>
          <w:szCs w:val="20"/>
        </w:rPr>
        <w:t xml:space="preserve">Tvist mellan Swedavia och </w:t>
      </w:r>
      <w:r w:rsidR="003F517D">
        <w:rPr>
          <w:sz w:val="20"/>
          <w:szCs w:val="20"/>
        </w:rPr>
        <w:t>P</w:t>
      </w:r>
      <w:r w:rsidR="00EF65A3" w:rsidRPr="00EF65A3">
        <w:rPr>
          <w:sz w:val="20"/>
          <w:szCs w:val="20"/>
        </w:rPr>
        <w:t xml:space="preserve">rivatkund ska i första hand </w:t>
      </w:r>
      <w:r w:rsidR="003F517D">
        <w:rPr>
          <w:sz w:val="20"/>
          <w:szCs w:val="20"/>
        </w:rPr>
        <w:t xml:space="preserve">försöka </w:t>
      </w:r>
      <w:r w:rsidR="00EF65A3" w:rsidRPr="00EF65A3">
        <w:rPr>
          <w:sz w:val="20"/>
          <w:szCs w:val="20"/>
        </w:rPr>
        <w:t xml:space="preserve">lösas genom kontakt med </w:t>
      </w:r>
      <w:proofErr w:type="spellStart"/>
      <w:r w:rsidR="00EF65A3" w:rsidRPr="00EF65A3">
        <w:rPr>
          <w:sz w:val="20"/>
          <w:szCs w:val="20"/>
        </w:rPr>
        <w:t>Swedavias</w:t>
      </w:r>
      <w:proofErr w:type="spellEnd"/>
      <w:r w:rsidR="00EF65A3" w:rsidRPr="00EF65A3">
        <w:rPr>
          <w:sz w:val="20"/>
          <w:szCs w:val="20"/>
        </w:rPr>
        <w:t xml:space="preserve"> kundservice. Om tvisten inte kan lösas kan Kunden vända sig till Allmänna reklamationsnämnden (ARN).</w:t>
      </w:r>
      <w:r>
        <w:rPr>
          <w:sz w:val="20"/>
          <w:szCs w:val="20"/>
        </w:rPr>
        <w:t xml:space="preserve"> </w:t>
      </w:r>
      <w:r w:rsidRPr="006E06A0">
        <w:rPr>
          <w:sz w:val="20"/>
          <w:szCs w:val="20"/>
        </w:rPr>
        <w:t xml:space="preserve">eller få tvisten prövad av svensk allmän domstol. </w:t>
      </w:r>
    </w:p>
    <w:sectPr w:rsidR="006E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AD0"/>
    <w:multiLevelType w:val="hybridMultilevel"/>
    <w:tmpl w:val="5C5C8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AA77A6"/>
    <w:multiLevelType w:val="multilevel"/>
    <w:tmpl w:val="B84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77549"/>
    <w:multiLevelType w:val="hybridMultilevel"/>
    <w:tmpl w:val="91DADA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1112E3"/>
    <w:multiLevelType w:val="multilevel"/>
    <w:tmpl w:val="94C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801295">
    <w:abstractNumId w:val="3"/>
  </w:num>
  <w:num w:numId="2" w16cid:durableId="1967194206">
    <w:abstractNumId w:val="1"/>
  </w:num>
  <w:num w:numId="3" w16cid:durableId="2056922597">
    <w:abstractNumId w:val="0"/>
  </w:num>
  <w:num w:numId="4" w16cid:durableId="152837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EA"/>
    <w:rsid w:val="000103C1"/>
    <w:rsid w:val="00083A0D"/>
    <w:rsid w:val="000A14C1"/>
    <w:rsid w:val="000B3C22"/>
    <w:rsid w:val="000B6BBC"/>
    <w:rsid w:val="000E13E1"/>
    <w:rsid w:val="000E3D78"/>
    <w:rsid w:val="00122121"/>
    <w:rsid w:val="0014247B"/>
    <w:rsid w:val="00151C86"/>
    <w:rsid w:val="00155C9B"/>
    <w:rsid w:val="001602F7"/>
    <w:rsid w:val="00166B1D"/>
    <w:rsid w:val="00180844"/>
    <w:rsid w:val="00185CE6"/>
    <w:rsid w:val="001A682E"/>
    <w:rsid w:val="002037A5"/>
    <w:rsid w:val="002129A5"/>
    <w:rsid w:val="002305BA"/>
    <w:rsid w:val="0023714D"/>
    <w:rsid w:val="00244C27"/>
    <w:rsid w:val="002742A3"/>
    <w:rsid w:val="002943B5"/>
    <w:rsid w:val="00297C02"/>
    <w:rsid w:val="002B6C55"/>
    <w:rsid w:val="002C702E"/>
    <w:rsid w:val="002E6490"/>
    <w:rsid w:val="00307850"/>
    <w:rsid w:val="00322FA1"/>
    <w:rsid w:val="003314B3"/>
    <w:rsid w:val="00347086"/>
    <w:rsid w:val="003548C7"/>
    <w:rsid w:val="00373BFF"/>
    <w:rsid w:val="003A5A8B"/>
    <w:rsid w:val="003D1D3C"/>
    <w:rsid w:val="003F517D"/>
    <w:rsid w:val="003F621D"/>
    <w:rsid w:val="00423391"/>
    <w:rsid w:val="004661BA"/>
    <w:rsid w:val="004803E3"/>
    <w:rsid w:val="004A1DFF"/>
    <w:rsid w:val="004A2BDD"/>
    <w:rsid w:val="004C469B"/>
    <w:rsid w:val="004D0A47"/>
    <w:rsid w:val="004E7354"/>
    <w:rsid w:val="004F38D2"/>
    <w:rsid w:val="00501FF5"/>
    <w:rsid w:val="00507E68"/>
    <w:rsid w:val="00532D29"/>
    <w:rsid w:val="00535718"/>
    <w:rsid w:val="00574FAE"/>
    <w:rsid w:val="005C7C5C"/>
    <w:rsid w:val="005E4D34"/>
    <w:rsid w:val="00611DC8"/>
    <w:rsid w:val="006324E4"/>
    <w:rsid w:val="00634D18"/>
    <w:rsid w:val="006519E0"/>
    <w:rsid w:val="0065678A"/>
    <w:rsid w:val="006B3A0D"/>
    <w:rsid w:val="006E06A0"/>
    <w:rsid w:val="006F3BAB"/>
    <w:rsid w:val="006F77EF"/>
    <w:rsid w:val="00740B59"/>
    <w:rsid w:val="007C284B"/>
    <w:rsid w:val="00805EF7"/>
    <w:rsid w:val="008110D2"/>
    <w:rsid w:val="0084266A"/>
    <w:rsid w:val="00846736"/>
    <w:rsid w:val="00862EAF"/>
    <w:rsid w:val="008724FC"/>
    <w:rsid w:val="008970FF"/>
    <w:rsid w:val="008D0133"/>
    <w:rsid w:val="008D30A9"/>
    <w:rsid w:val="008F3772"/>
    <w:rsid w:val="0090141D"/>
    <w:rsid w:val="0094046C"/>
    <w:rsid w:val="0096784C"/>
    <w:rsid w:val="009978A2"/>
    <w:rsid w:val="009E6CA7"/>
    <w:rsid w:val="00A02127"/>
    <w:rsid w:val="00A4354F"/>
    <w:rsid w:val="00A5558B"/>
    <w:rsid w:val="00A66F1B"/>
    <w:rsid w:val="00A71284"/>
    <w:rsid w:val="00A94003"/>
    <w:rsid w:val="00AA3A2E"/>
    <w:rsid w:val="00AA7B42"/>
    <w:rsid w:val="00AC69C7"/>
    <w:rsid w:val="00AE4D8F"/>
    <w:rsid w:val="00AF433E"/>
    <w:rsid w:val="00B161EE"/>
    <w:rsid w:val="00B20BF3"/>
    <w:rsid w:val="00B43E6A"/>
    <w:rsid w:val="00B67BF1"/>
    <w:rsid w:val="00B7498A"/>
    <w:rsid w:val="00B855EA"/>
    <w:rsid w:val="00B92965"/>
    <w:rsid w:val="00BC6762"/>
    <w:rsid w:val="00BD06FE"/>
    <w:rsid w:val="00BF3138"/>
    <w:rsid w:val="00C315FC"/>
    <w:rsid w:val="00C3524D"/>
    <w:rsid w:val="00C369A3"/>
    <w:rsid w:val="00C62F76"/>
    <w:rsid w:val="00C974A6"/>
    <w:rsid w:val="00CA4B36"/>
    <w:rsid w:val="00CE6B61"/>
    <w:rsid w:val="00D0033D"/>
    <w:rsid w:val="00D266B2"/>
    <w:rsid w:val="00D36469"/>
    <w:rsid w:val="00D568B6"/>
    <w:rsid w:val="00DC7096"/>
    <w:rsid w:val="00DD06E9"/>
    <w:rsid w:val="00DD393E"/>
    <w:rsid w:val="00DD688F"/>
    <w:rsid w:val="00DF2FF3"/>
    <w:rsid w:val="00DF3D38"/>
    <w:rsid w:val="00E169C8"/>
    <w:rsid w:val="00E33B71"/>
    <w:rsid w:val="00E537A0"/>
    <w:rsid w:val="00E573B9"/>
    <w:rsid w:val="00E73BAC"/>
    <w:rsid w:val="00E84AD0"/>
    <w:rsid w:val="00E87A09"/>
    <w:rsid w:val="00E90E46"/>
    <w:rsid w:val="00EE03DC"/>
    <w:rsid w:val="00EF6160"/>
    <w:rsid w:val="00EF65A3"/>
    <w:rsid w:val="00F020EB"/>
    <w:rsid w:val="00F0561B"/>
    <w:rsid w:val="00F144AD"/>
    <w:rsid w:val="00F41EFC"/>
    <w:rsid w:val="00F615CC"/>
    <w:rsid w:val="00F625A2"/>
    <w:rsid w:val="00F67875"/>
    <w:rsid w:val="00FD4342"/>
    <w:rsid w:val="00FE1F11"/>
    <w:rsid w:val="00FF6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760D"/>
  <w15:chartTrackingRefBased/>
  <w15:docId w15:val="{7597F424-A502-481C-A486-59CCCAB9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85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85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855E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855E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855E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855E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855E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855E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855E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55E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855E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855E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855E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855E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855E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855E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855E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855EA"/>
    <w:rPr>
      <w:rFonts w:eastAsiaTheme="majorEastAsia" w:cstheme="majorBidi"/>
      <w:color w:val="272727" w:themeColor="text1" w:themeTint="D8"/>
    </w:rPr>
  </w:style>
  <w:style w:type="paragraph" w:styleId="Rubrik">
    <w:name w:val="Title"/>
    <w:basedOn w:val="Normal"/>
    <w:next w:val="Normal"/>
    <w:link w:val="RubrikChar"/>
    <w:uiPriority w:val="10"/>
    <w:qFormat/>
    <w:rsid w:val="00B8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855E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855E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855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855E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855EA"/>
    <w:rPr>
      <w:i/>
      <w:iCs/>
      <w:color w:val="404040" w:themeColor="text1" w:themeTint="BF"/>
    </w:rPr>
  </w:style>
  <w:style w:type="paragraph" w:styleId="Liststycke">
    <w:name w:val="List Paragraph"/>
    <w:basedOn w:val="Normal"/>
    <w:uiPriority w:val="34"/>
    <w:qFormat/>
    <w:rsid w:val="00B855EA"/>
    <w:pPr>
      <w:ind w:left="720"/>
      <w:contextualSpacing/>
    </w:pPr>
  </w:style>
  <w:style w:type="character" w:styleId="Starkbetoning">
    <w:name w:val="Intense Emphasis"/>
    <w:basedOn w:val="Standardstycketeckensnitt"/>
    <w:uiPriority w:val="21"/>
    <w:qFormat/>
    <w:rsid w:val="00B855EA"/>
    <w:rPr>
      <w:i/>
      <w:iCs/>
      <w:color w:val="0F4761" w:themeColor="accent1" w:themeShade="BF"/>
    </w:rPr>
  </w:style>
  <w:style w:type="paragraph" w:styleId="Starktcitat">
    <w:name w:val="Intense Quote"/>
    <w:basedOn w:val="Normal"/>
    <w:next w:val="Normal"/>
    <w:link w:val="StarktcitatChar"/>
    <w:uiPriority w:val="30"/>
    <w:qFormat/>
    <w:rsid w:val="00B85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855EA"/>
    <w:rPr>
      <w:i/>
      <w:iCs/>
      <w:color w:val="0F4761" w:themeColor="accent1" w:themeShade="BF"/>
    </w:rPr>
  </w:style>
  <w:style w:type="character" w:styleId="Starkreferens">
    <w:name w:val="Intense Reference"/>
    <w:basedOn w:val="Standardstycketeckensnitt"/>
    <w:uiPriority w:val="32"/>
    <w:qFormat/>
    <w:rsid w:val="00B855EA"/>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B855EA"/>
    <w:rPr>
      <w:sz w:val="16"/>
      <w:szCs w:val="16"/>
    </w:rPr>
  </w:style>
  <w:style w:type="paragraph" w:styleId="Kommentarer">
    <w:name w:val="annotation text"/>
    <w:basedOn w:val="Normal"/>
    <w:link w:val="KommentarerChar"/>
    <w:uiPriority w:val="99"/>
    <w:unhideWhenUsed/>
    <w:rsid w:val="00B855EA"/>
    <w:pPr>
      <w:spacing w:line="240" w:lineRule="auto"/>
    </w:pPr>
    <w:rPr>
      <w:sz w:val="20"/>
      <w:szCs w:val="20"/>
    </w:rPr>
  </w:style>
  <w:style w:type="character" w:customStyle="1" w:styleId="KommentarerChar">
    <w:name w:val="Kommentarer Char"/>
    <w:basedOn w:val="Standardstycketeckensnitt"/>
    <w:link w:val="Kommentarer"/>
    <w:uiPriority w:val="99"/>
    <w:rsid w:val="00B855EA"/>
    <w:rPr>
      <w:sz w:val="20"/>
      <w:szCs w:val="20"/>
    </w:rPr>
  </w:style>
  <w:style w:type="paragraph" w:styleId="Kommentarsmne">
    <w:name w:val="annotation subject"/>
    <w:basedOn w:val="Kommentarer"/>
    <w:next w:val="Kommentarer"/>
    <w:link w:val="KommentarsmneChar"/>
    <w:uiPriority w:val="99"/>
    <w:semiHidden/>
    <w:unhideWhenUsed/>
    <w:rsid w:val="00B855EA"/>
    <w:rPr>
      <w:b/>
      <w:bCs/>
    </w:rPr>
  </w:style>
  <w:style w:type="character" w:customStyle="1" w:styleId="KommentarsmneChar">
    <w:name w:val="Kommentarsämne Char"/>
    <w:basedOn w:val="KommentarerChar"/>
    <w:link w:val="Kommentarsmne"/>
    <w:uiPriority w:val="99"/>
    <w:semiHidden/>
    <w:rsid w:val="00B855EA"/>
    <w:rPr>
      <w:b/>
      <w:bCs/>
      <w:sz w:val="20"/>
      <w:szCs w:val="20"/>
    </w:rPr>
  </w:style>
  <w:style w:type="paragraph" w:styleId="Normalwebb">
    <w:name w:val="Normal (Web)"/>
    <w:basedOn w:val="Normal"/>
    <w:uiPriority w:val="99"/>
    <w:semiHidden/>
    <w:unhideWhenUsed/>
    <w:rsid w:val="00180844"/>
    <w:rPr>
      <w:rFonts w:ascii="Times New Roman" w:hAnsi="Times New Roman" w:cs="Times New Roman"/>
      <w:sz w:val="24"/>
      <w:szCs w:val="24"/>
    </w:rPr>
  </w:style>
  <w:style w:type="character" w:styleId="Hyperlnk">
    <w:name w:val="Hyperlink"/>
    <w:basedOn w:val="Standardstycketeckensnitt"/>
    <w:uiPriority w:val="99"/>
    <w:unhideWhenUsed/>
    <w:rsid w:val="00CA4B36"/>
    <w:rPr>
      <w:color w:val="467886" w:themeColor="hyperlink"/>
      <w:u w:val="single"/>
    </w:rPr>
  </w:style>
  <w:style w:type="character" w:styleId="Olstomnmnande">
    <w:name w:val="Unresolved Mention"/>
    <w:basedOn w:val="Standardstycketeckensnitt"/>
    <w:uiPriority w:val="99"/>
    <w:semiHidden/>
    <w:unhideWhenUsed/>
    <w:rsid w:val="00CA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98">
      <w:bodyDiv w:val="1"/>
      <w:marLeft w:val="0"/>
      <w:marRight w:val="0"/>
      <w:marTop w:val="0"/>
      <w:marBottom w:val="0"/>
      <w:divBdr>
        <w:top w:val="none" w:sz="0" w:space="0" w:color="auto"/>
        <w:left w:val="none" w:sz="0" w:space="0" w:color="auto"/>
        <w:bottom w:val="none" w:sz="0" w:space="0" w:color="auto"/>
        <w:right w:val="none" w:sz="0" w:space="0" w:color="auto"/>
      </w:divBdr>
    </w:div>
    <w:div w:id="87896709">
      <w:bodyDiv w:val="1"/>
      <w:marLeft w:val="0"/>
      <w:marRight w:val="0"/>
      <w:marTop w:val="0"/>
      <w:marBottom w:val="0"/>
      <w:divBdr>
        <w:top w:val="none" w:sz="0" w:space="0" w:color="auto"/>
        <w:left w:val="none" w:sz="0" w:space="0" w:color="auto"/>
        <w:bottom w:val="none" w:sz="0" w:space="0" w:color="auto"/>
        <w:right w:val="none" w:sz="0" w:space="0" w:color="auto"/>
      </w:divBdr>
    </w:div>
    <w:div w:id="296030279">
      <w:bodyDiv w:val="1"/>
      <w:marLeft w:val="0"/>
      <w:marRight w:val="0"/>
      <w:marTop w:val="0"/>
      <w:marBottom w:val="0"/>
      <w:divBdr>
        <w:top w:val="none" w:sz="0" w:space="0" w:color="auto"/>
        <w:left w:val="none" w:sz="0" w:space="0" w:color="auto"/>
        <w:bottom w:val="none" w:sz="0" w:space="0" w:color="auto"/>
        <w:right w:val="none" w:sz="0" w:space="0" w:color="auto"/>
      </w:divBdr>
    </w:div>
    <w:div w:id="347803381">
      <w:bodyDiv w:val="1"/>
      <w:marLeft w:val="0"/>
      <w:marRight w:val="0"/>
      <w:marTop w:val="0"/>
      <w:marBottom w:val="0"/>
      <w:divBdr>
        <w:top w:val="none" w:sz="0" w:space="0" w:color="auto"/>
        <w:left w:val="none" w:sz="0" w:space="0" w:color="auto"/>
        <w:bottom w:val="none" w:sz="0" w:space="0" w:color="auto"/>
        <w:right w:val="none" w:sz="0" w:space="0" w:color="auto"/>
      </w:divBdr>
    </w:div>
    <w:div w:id="523054425">
      <w:bodyDiv w:val="1"/>
      <w:marLeft w:val="0"/>
      <w:marRight w:val="0"/>
      <w:marTop w:val="0"/>
      <w:marBottom w:val="0"/>
      <w:divBdr>
        <w:top w:val="none" w:sz="0" w:space="0" w:color="auto"/>
        <w:left w:val="none" w:sz="0" w:space="0" w:color="auto"/>
        <w:bottom w:val="none" w:sz="0" w:space="0" w:color="auto"/>
        <w:right w:val="none" w:sz="0" w:space="0" w:color="auto"/>
      </w:divBdr>
    </w:div>
    <w:div w:id="607547639">
      <w:bodyDiv w:val="1"/>
      <w:marLeft w:val="0"/>
      <w:marRight w:val="0"/>
      <w:marTop w:val="0"/>
      <w:marBottom w:val="0"/>
      <w:divBdr>
        <w:top w:val="none" w:sz="0" w:space="0" w:color="auto"/>
        <w:left w:val="none" w:sz="0" w:space="0" w:color="auto"/>
        <w:bottom w:val="none" w:sz="0" w:space="0" w:color="auto"/>
        <w:right w:val="none" w:sz="0" w:space="0" w:color="auto"/>
      </w:divBdr>
    </w:div>
    <w:div w:id="613829892">
      <w:bodyDiv w:val="1"/>
      <w:marLeft w:val="0"/>
      <w:marRight w:val="0"/>
      <w:marTop w:val="0"/>
      <w:marBottom w:val="0"/>
      <w:divBdr>
        <w:top w:val="none" w:sz="0" w:space="0" w:color="auto"/>
        <w:left w:val="none" w:sz="0" w:space="0" w:color="auto"/>
        <w:bottom w:val="none" w:sz="0" w:space="0" w:color="auto"/>
        <w:right w:val="none" w:sz="0" w:space="0" w:color="auto"/>
      </w:divBdr>
    </w:div>
    <w:div w:id="735082803">
      <w:bodyDiv w:val="1"/>
      <w:marLeft w:val="0"/>
      <w:marRight w:val="0"/>
      <w:marTop w:val="0"/>
      <w:marBottom w:val="0"/>
      <w:divBdr>
        <w:top w:val="none" w:sz="0" w:space="0" w:color="auto"/>
        <w:left w:val="none" w:sz="0" w:space="0" w:color="auto"/>
        <w:bottom w:val="none" w:sz="0" w:space="0" w:color="auto"/>
        <w:right w:val="none" w:sz="0" w:space="0" w:color="auto"/>
      </w:divBdr>
    </w:div>
    <w:div w:id="819930688">
      <w:bodyDiv w:val="1"/>
      <w:marLeft w:val="0"/>
      <w:marRight w:val="0"/>
      <w:marTop w:val="0"/>
      <w:marBottom w:val="0"/>
      <w:divBdr>
        <w:top w:val="none" w:sz="0" w:space="0" w:color="auto"/>
        <w:left w:val="none" w:sz="0" w:space="0" w:color="auto"/>
        <w:bottom w:val="none" w:sz="0" w:space="0" w:color="auto"/>
        <w:right w:val="none" w:sz="0" w:space="0" w:color="auto"/>
      </w:divBdr>
    </w:div>
    <w:div w:id="848644309">
      <w:bodyDiv w:val="1"/>
      <w:marLeft w:val="0"/>
      <w:marRight w:val="0"/>
      <w:marTop w:val="0"/>
      <w:marBottom w:val="0"/>
      <w:divBdr>
        <w:top w:val="none" w:sz="0" w:space="0" w:color="auto"/>
        <w:left w:val="none" w:sz="0" w:space="0" w:color="auto"/>
        <w:bottom w:val="none" w:sz="0" w:space="0" w:color="auto"/>
        <w:right w:val="none" w:sz="0" w:space="0" w:color="auto"/>
      </w:divBdr>
    </w:div>
    <w:div w:id="854929443">
      <w:bodyDiv w:val="1"/>
      <w:marLeft w:val="0"/>
      <w:marRight w:val="0"/>
      <w:marTop w:val="0"/>
      <w:marBottom w:val="0"/>
      <w:divBdr>
        <w:top w:val="none" w:sz="0" w:space="0" w:color="auto"/>
        <w:left w:val="none" w:sz="0" w:space="0" w:color="auto"/>
        <w:bottom w:val="none" w:sz="0" w:space="0" w:color="auto"/>
        <w:right w:val="none" w:sz="0" w:space="0" w:color="auto"/>
      </w:divBdr>
    </w:div>
    <w:div w:id="897521449">
      <w:bodyDiv w:val="1"/>
      <w:marLeft w:val="0"/>
      <w:marRight w:val="0"/>
      <w:marTop w:val="0"/>
      <w:marBottom w:val="0"/>
      <w:divBdr>
        <w:top w:val="none" w:sz="0" w:space="0" w:color="auto"/>
        <w:left w:val="none" w:sz="0" w:space="0" w:color="auto"/>
        <w:bottom w:val="none" w:sz="0" w:space="0" w:color="auto"/>
        <w:right w:val="none" w:sz="0" w:space="0" w:color="auto"/>
      </w:divBdr>
    </w:div>
    <w:div w:id="966353010">
      <w:bodyDiv w:val="1"/>
      <w:marLeft w:val="0"/>
      <w:marRight w:val="0"/>
      <w:marTop w:val="0"/>
      <w:marBottom w:val="0"/>
      <w:divBdr>
        <w:top w:val="none" w:sz="0" w:space="0" w:color="auto"/>
        <w:left w:val="none" w:sz="0" w:space="0" w:color="auto"/>
        <w:bottom w:val="none" w:sz="0" w:space="0" w:color="auto"/>
        <w:right w:val="none" w:sz="0" w:space="0" w:color="auto"/>
      </w:divBdr>
    </w:div>
    <w:div w:id="1015377899">
      <w:bodyDiv w:val="1"/>
      <w:marLeft w:val="0"/>
      <w:marRight w:val="0"/>
      <w:marTop w:val="0"/>
      <w:marBottom w:val="0"/>
      <w:divBdr>
        <w:top w:val="none" w:sz="0" w:space="0" w:color="auto"/>
        <w:left w:val="none" w:sz="0" w:space="0" w:color="auto"/>
        <w:bottom w:val="none" w:sz="0" w:space="0" w:color="auto"/>
        <w:right w:val="none" w:sz="0" w:space="0" w:color="auto"/>
      </w:divBdr>
    </w:div>
    <w:div w:id="1104417847">
      <w:bodyDiv w:val="1"/>
      <w:marLeft w:val="0"/>
      <w:marRight w:val="0"/>
      <w:marTop w:val="0"/>
      <w:marBottom w:val="0"/>
      <w:divBdr>
        <w:top w:val="none" w:sz="0" w:space="0" w:color="auto"/>
        <w:left w:val="none" w:sz="0" w:space="0" w:color="auto"/>
        <w:bottom w:val="none" w:sz="0" w:space="0" w:color="auto"/>
        <w:right w:val="none" w:sz="0" w:space="0" w:color="auto"/>
      </w:divBdr>
    </w:div>
    <w:div w:id="1180007876">
      <w:bodyDiv w:val="1"/>
      <w:marLeft w:val="0"/>
      <w:marRight w:val="0"/>
      <w:marTop w:val="0"/>
      <w:marBottom w:val="0"/>
      <w:divBdr>
        <w:top w:val="none" w:sz="0" w:space="0" w:color="auto"/>
        <w:left w:val="none" w:sz="0" w:space="0" w:color="auto"/>
        <w:bottom w:val="none" w:sz="0" w:space="0" w:color="auto"/>
        <w:right w:val="none" w:sz="0" w:space="0" w:color="auto"/>
      </w:divBdr>
    </w:div>
    <w:div w:id="1274822096">
      <w:bodyDiv w:val="1"/>
      <w:marLeft w:val="0"/>
      <w:marRight w:val="0"/>
      <w:marTop w:val="0"/>
      <w:marBottom w:val="0"/>
      <w:divBdr>
        <w:top w:val="none" w:sz="0" w:space="0" w:color="auto"/>
        <w:left w:val="none" w:sz="0" w:space="0" w:color="auto"/>
        <w:bottom w:val="none" w:sz="0" w:space="0" w:color="auto"/>
        <w:right w:val="none" w:sz="0" w:space="0" w:color="auto"/>
      </w:divBdr>
    </w:div>
    <w:div w:id="1314481600">
      <w:bodyDiv w:val="1"/>
      <w:marLeft w:val="0"/>
      <w:marRight w:val="0"/>
      <w:marTop w:val="0"/>
      <w:marBottom w:val="0"/>
      <w:divBdr>
        <w:top w:val="none" w:sz="0" w:space="0" w:color="auto"/>
        <w:left w:val="none" w:sz="0" w:space="0" w:color="auto"/>
        <w:bottom w:val="none" w:sz="0" w:space="0" w:color="auto"/>
        <w:right w:val="none" w:sz="0" w:space="0" w:color="auto"/>
      </w:divBdr>
    </w:div>
    <w:div w:id="1337226746">
      <w:bodyDiv w:val="1"/>
      <w:marLeft w:val="0"/>
      <w:marRight w:val="0"/>
      <w:marTop w:val="0"/>
      <w:marBottom w:val="0"/>
      <w:divBdr>
        <w:top w:val="none" w:sz="0" w:space="0" w:color="auto"/>
        <w:left w:val="none" w:sz="0" w:space="0" w:color="auto"/>
        <w:bottom w:val="none" w:sz="0" w:space="0" w:color="auto"/>
        <w:right w:val="none" w:sz="0" w:space="0" w:color="auto"/>
      </w:divBdr>
    </w:div>
    <w:div w:id="1377899109">
      <w:bodyDiv w:val="1"/>
      <w:marLeft w:val="0"/>
      <w:marRight w:val="0"/>
      <w:marTop w:val="0"/>
      <w:marBottom w:val="0"/>
      <w:divBdr>
        <w:top w:val="none" w:sz="0" w:space="0" w:color="auto"/>
        <w:left w:val="none" w:sz="0" w:space="0" w:color="auto"/>
        <w:bottom w:val="none" w:sz="0" w:space="0" w:color="auto"/>
        <w:right w:val="none" w:sz="0" w:space="0" w:color="auto"/>
      </w:divBdr>
    </w:div>
    <w:div w:id="1423718319">
      <w:bodyDiv w:val="1"/>
      <w:marLeft w:val="0"/>
      <w:marRight w:val="0"/>
      <w:marTop w:val="0"/>
      <w:marBottom w:val="0"/>
      <w:divBdr>
        <w:top w:val="none" w:sz="0" w:space="0" w:color="auto"/>
        <w:left w:val="none" w:sz="0" w:space="0" w:color="auto"/>
        <w:bottom w:val="none" w:sz="0" w:space="0" w:color="auto"/>
        <w:right w:val="none" w:sz="0" w:space="0" w:color="auto"/>
      </w:divBdr>
    </w:div>
    <w:div w:id="1610353240">
      <w:bodyDiv w:val="1"/>
      <w:marLeft w:val="0"/>
      <w:marRight w:val="0"/>
      <w:marTop w:val="0"/>
      <w:marBottom w:val="0"/>
      <w:divBdr>
        <w:top w:val="none" w:sz="0" w:space="0" w:color="auto"/>
        <w:left w:val="none" w:sz="0" w:space="0" w:color="auto"/>
        <w:bottom w:val="none" w:sz="0" w:space="0" w:color="auto"/>
        <w:right w:val="none" w:sz="0" w:space="0" w:color="auto"/>
      </w:divBdr>
    </w:div>
    <w:div w:id="1614942943">
      <w:bodyDiv w:val="1"/>
      <w:marLeft w:val="0"/>
      <w:marRight w:val="0"/>
      <w:marTop w:val="0"/>
      <w:marBottom w:val="0"/>
      <w:divBdr>
        <w:top w:val="none" w:sz="0" w:space="0" w:color="auto"/>
        <w:left w:val="none" w:sz="0" w:space="0" w:color="auto"/>
        <w:bottom w:val="none" w:sz="0" w:space="0" w:color="auto"/>
        <w:right w:val="none" w:sz="0" w:space="0" w:color="auto"/>
      </w:divBdr>
    </w:div>
    <w:div w:id="1639187385">
      <w:bodyDiv w:val="1"/>
      <w:marLeft w:val="0"/>
      <w:marRight w:val="0"/>
      <w:marTop w:val="0"/>
      <w:marBottom w:val="0"/>
      <w:divBdr>
        <w:top w:val="none" w:sz="0" w:space="0" w:color="auto"/>
        <w:left w:val="none" w:sz="0" w:space="0" w:color="auto"/>
        <w:bottom w:val="none" w:sz="0" w:space="0" w:color="auto"/>
        <w:right w:val="none" w:sz="0" w:space="0" w:color="auto"/>
      </w:divBdr>
    </w:div>
    <w:div w:id="1928227182">
      <w:bodyDiv w:val="1"/>
      <w:marLeft w:val="0"/>
      <w:marRight w:val="0"/>
      <w:marTop w:val="0"/>
      <w:marBottom w:val="0"/>
      <w:divBdr>
        <w:top w:val="none" w:sz="0" w:space="0" w:color="auto"/>
        <w:left w:val="none" w:sz="0" w:space="0" w:color="auto"/>
        <w:bottom w:val="none" w:sz="0" w:space="0" w:color="auto"/>
        <w:right w:val="none" w:sz="0" w:space="0" w:color="auto"/>
      </w:divBdr>
    </w:div>
    <w:div w:id="20812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9C8C71C0BE4DD46814A5FC68D634C6D" ma:contentTypeVersion="5" ma:contentTypeDescription="Skapa ett nytt dokument." ma:contentTypeScope="" ma:versionID="2c7881c152d2a139f5665c8e16b479e6">
  <xsd:schema xmlns:xsd="http://www.w3.org/2001/XMLSchema" xmlns:xs="http://www.w3.org/2001/XMLSchema" xmlns:p="http://schemas.microsoft.com/office/2006/metadata/properties" xmlns:ns1="http://schemas.microsoft.com/sharepoint/v3" xmlns:ns2="6336a98f-9353-4378-ac59-c412ef0a4779" xmlns:ns3="48d70014-1209-4dd7-bfac-aa63b3394035" targetNamespace="http://schemas.microsoft.com/office/2006/metadata/properties" ma:root="true" ma:fieldsID="c989dae4f50fa283e47f4bfc697e4c67" ns1:_="" ns2:_="" ns3:_="">
    <xsd:import namespace="http://schemas.microsoft.com/sharepoint/v3"/>
    <xsd:import namespace="6336a98f-9353-4378-ac59-c412ef0a4779"/>
    <xsd:import namespace="48d70014-1209-4dd7-bfac-aa63b3394035"/>
    <xsd:element name="properties">
      <xsd:complexType>
        <xsd:sequence>
          <xsd:element name="documentManagement">
            <xsd:complexType>
              <xsd:all>
                <xsd:element ref="ns1:PublishingStartDate" minOccurs="0"/>
                <xsd:element ref="ns1:PublishingExpirationDate" minOccurs="0"/>
                <xsd:element ref="ns2:Kategor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hidden="true"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6a98f-9353-4378-ac59-c412ef0a4779" elementFormDefault="qualified">
    <xsd:import namespace="http://schemas.microsoft.com/office/2006/documentManagement/types"/>
    <xsd:import namespace="http://schemas.microsoft.com/office/infopath/2007/PartnerControls"/>
    <xsd:element name="Kategori" ma:index="10" nillable="true" ma:displayName="Kategori" ma:internalName="Kategori">
      <xsd:complexType>
        <xsd:complexContent>
          <xsd:extension base="dms:MultiChoice">
            <xsd:sequence>
              <xsd:element name="Value" maxOccurs="unbounded" minOccurs="0" nillable="true">
                <xsd:simpleType>
                  <xsd:restriction base="dms:Choice">
                    <xsd:enumeration value="AR relaterade"/>
                    <xsd:enumeration value="Vad händer"/>
                    <xsd:enumeration value="Om flygplatsen"/>
                    <xsd:enumeration value="Flygplatsens medarbetare &amp; aktörer"/>
                    <xsd:enumeration value="Kontakta/Ansöka/Beställ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70014-1209-4dd7-bfac-aa63b3394035" elementFormDefault="qualified">
    <xsd:import namespace="http://schemas.microsoft.com/office/2006/documentManagement/types"/>
    <xsd:import namespace="http://schemas.microsoft.com/office/infopath/2007/PartnerControls"/>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ategori xmlns="6336a98f-9353-4378-ac59-c412ef0a4779">
      <Value>Flygplatsens medarbetare &amp; aktörer</Value>
    </Kategori>
  </documentManagement>
</p:properties>
</file>

<file path=customXml/itemProps1.xml><?xml version="1.0" encoding="utf-8"?>
<ds:datastoreItem xmlns:ds="http://schemas.openxmlformats.org/officeDocument/2006/customXml" ds:itemID="{CFEA3FC4-5449-44FC-9728-5DDC5AE29BC8}">
  <ds:schemaRefs>
    <ds:schemaRef ds:uri="http://schemas.openxmlformats.org/officeDocument/2006/bibliography"/>
  </ds:schemaRefs>
</ds:datastoreItem>
</file>

<file path=customXml/itemProps2.xml><?xml version="1.0" encoding="utf-8"?>
<ds:datastoreItem xmlns:ds="http://schemas.openxmlformats.org/officeDocument/2006/customXml" ds:itemID="{9B775C77-C3EF-4355-823F-2177124410F9}"/>
</file>

<file path=customXml/itemProps3.xml><?xml version="1.0" encoding="utf-8"?>
<ds:datastoreItem xmlns:ds="http://schemas.openxmlformats.org/officeDocument/2006/customXml" ds:itemID="{DE767AF2-CA9C-484C-B292-E08D44ECA10D}"/>
</file>

<file path=customXml/itemProps4.xml><?xml version="1.0" encoding="utf-8"?>
<ds:datastoreItem xmlns:ds="http://schemas.openxmlformats.org/officeDocument/2006/customXml" ds:itemID="{6595662E-E937-4911-BFF6-CABC4101CDA5}"/>
</file>

<file path=docProps/app.xml><?xml version="1.0" encoding="utf-8"?>
<Properties xmlns="http://schemas.openxmlformats.org/officeDocument/2006/extended-properties" xmlns:vt="http://schemas.openxmlformats.org/officeDocument/2006/docPropsVTypes">
  <Template>Normal</Template>
  <TotalTime>44</TotalTime>
  <Pages>5</Pages>
  <Words>2613</Words>
  <Characters>13852</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Swedavia AB</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Allmänna villkor för medarbetarparkering</dc:title>
  <dc:subject/>
  <dc:creator>Todorovic, Jelena (Legal &amp; Governance)</dc:creator>
  <cp:keywords/>
  <dc:description/>
  <cp:lastModifiedBy>Mats Torebrandt (Marknad och Försäljning - Parkering och Angöring)</cp:lastModifiedBy>
  <cp:revision>28</cp:revision>
  <cp:lastPrinted>2026-01-26T11:45:00Z</cp:lastPrinted>
  <dcterms:created xsi:type="dcterms:W3CDTF">2026-02-10T15:32:00Z</dcterms:created>
  <dcterms:modified xsi:type="dcterms:W3CDTF">2026-02-26T15:46:00Z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de3a35-8da8-4c7f-b979-2f5bf715068f_Enabled">
    <vt:lpwstr>true</vt:lpwstr>
  </property>
  <property fmtid="{D5CDD505-2E9C-101B-9397-08002B2CF9AE}" pid="3" name="MSIP_Label_fcde3a35-8da8-4c7f-b979-2f5bf715068f_SetDate">
    <vt:lpwstr>2025-09-18T08:15:20Z</vt:lpwstr>
  </property>
  <property fmtid="{D5CDD505-2E9C-101B-9397-08002B2CF9AE}" pid="4" name="MSIP_Label_fcde3a35-8da8-4c7f-b979-2f5bf715068f_Method">
    <vt:lpwstr>Privileged</vt:lpwstr>
  </property>
  <property fmtid="{D5CDD505-2E9C-101B-9397-08002B2CF9AE}" pid="5" name="MSIP_Label_fcde3a35-8da8-4c7f-b979-2f5bf715068f_Name">
    <vt:lpwstr>Publik</vt:lpwstr>
  </property>
  <property fmtid="{D5CDD505-2E9C-101B-9397-08002B2CF9AE}" pid="6" name="MSIP_Label_fcde3a35-8da8-4c7f-b979-2f5bf715068f_SiteId">
    <vt:lpwstr>0b3b45c6-70cd-4220-8bf9-a1daee8f0f45</vt:lpwstr>
  </property>
  <property fmtid="{D5CDD505-2E9C-101B-9397-08002B2CF9AE}" pid="7" name="MSIP_Label_fcde3a35-8da8-4c7f-b979-2f5bf715068f_ActionId">
    <vt:lpwstr>13461035-bc81-4ac5-b703-2d8b77fc5c66</vt:lpwstr>
  </property>
  <property fmtid="{D5CDD505-2E9C-101B-9397-08002B2CF9AE}" pid="8" name="MSIP_Label_fcde3a35-8da8-4c7f-b979-2f5bf715068f_ContentBits">
    <vt:lpwstr>0</vt:lpwstr>
  </property>
  <property fmtid="{D5CDD505-2E9C-101B-9397-08002B2CF9AE}" pid="9" name="MSIP_Label_fcde3a35-8da8-4c7f-b979-2f5bf715068f_Tag">
    <vt:lpwstr>10, 0, 1, 1</vt:lpwstr>
  </property>
  <property fmtid="{D5CDD505-2E9C-101B-9397-08002B2CF9AE}" pid="10" name="ContentTypeId">
    <vt:lpwstr>0x010100F9C8C71C0BE4DD46814A5FC68D634C6D</vt:lpwstr>
  </property>
</Properties>
</file>